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6D" w:rsidRPr="003C096D" w:rsidRDefault="00EB7F1D" w:rsidP="003C096D">
      <w:pPr>
        <w:jc w:val="center"/>
        <w:rPr>
          <w:rFonts w:cstheme="minorHAnsi"/>
          <w:b/>
          <w:sz w:val="28"/>
          <w:szCs w:val="28"/>
          <w:lang w:val="en-GB"/>
        </w:rPr>
      </w:pPr>
      <w:r>
        <w:rPr>
          <w:rFonts w:cstheme="minorHAnsi"/>
          <w:b/>
          <w:sz w:val="28"/>
          <w:szCs w:val="28"/>
          <w:lang w:val="en-GB"/>
        </w:rPr>
        <w:t>Administration and Storage of Medication P</w:t>
      </w:r>
      <w:r w:rsidR="007018B8" w:rsidRPr="003C096D">
        <w:rPr>
          <w:rFonts w:cstheme="minorHAnsi"/>
          <w:b/>
          <w:sz w:val="28"/>
          <w:szCs w:val="28"/>
          <w:lang w:val="en-GB"/>
        </w:rPr>
        <w:t>olicy</w:t>
      </w:r>
      <w:r w:rsidR="007465DE">
        <w:rPr>
          <w:rFonts w:cstheme="minorHAnsi"/>
          <w:b/>
          <w:sz w:val="28"/>
          <w:szCs w:val="28"/>
          <w:lang w:val="en-GB"/>
        </w:rPr>
        <w:t xml:space="preserve"> </w:t>
      </w:r>
    </w:p>
    <w:p w:rsidR="003C096D" w:rsidRPr="003C096D" w:rsidRDefault="003C096D" w:rsidP="003C096D">
      <w:pPr>
        <w:autoSpaceDE w:val="0"/>
        <w:autoSpaceDN w:val="0"/>
        <w:adjustRightInd w:val="0"/>
        <w:spacing w:after="0" w:line="240" w:lineRule="auto"/>
        <w:rPr>
          <w:rFonts w:cstheme="minorHAnsi"/>
          <w:b/>
          <w:lang w:val="en-GB"/>
        </w:rPr>
      </w:pPr>
      <w:r w:rsidRPr="003C096D">
        <w:rPr>
          <w:rFonts w:cstheme="minorHAnsi"/>
          <w:b/>
          <w:lang w:val="en-GB"/>
        </w:rPr>
        <w:t>Guidance</w:t>
      </w:r>
    </w:p>
    <w:p w:rsidR="003C096D" w:rsidRPr="003C096D" w:rsidRDefault="003C096D" w:rsidP="003C096D">
      <w:pPr>
        <w:autoSpaceDE w:val="0"/>
        <w:autoSpaceDN w:val="0"/>
        <w:adjustRightInd w:val="0"/>
        <w:spacing w:after="0" w:line="240" w:lineRule="auto"/>
        <w:jc w:val="both"/>
        <w:rPr>
          <w:rFonts w:cstheme="minorHAnsi"/>
          <w:b/>
          <w:bCs/>
          <w:i/>
          <w:iCs/>
          <w:color w:val="000000"/>
          <w:lang w:val="en-GB"/>
        </w:rPr>
      </w:pPr>
      <w:r w:rsidRPr="003C096D">
        <w:rPr>
          <w:rFonts w:cstheme="minorHAnsi"/>
          <w:b/>
          <w:lang w:val="en-GB"/>
        </w:rPr>
        <w:t>The following guidance refers to all medication whether prescribed or **bought over the counter.</w:t>
      </w:r>
    </w:p>
    <w:p w:rsidR="003C096D" w:rsidRPr="003C096D" w:rsidRDefault="003C096D" w:rsidP="003C096D">
      <w:pPr>
        <w:autoSpaceDE w:val="0"/>
        <w:autoSpaceDN w:val="0"/>
        <w:adjustRightInd w:val="0"/>
        <w:spacing w:after="0" w:line="240" w:lineRule="auto"/>
        <w:jc w:val="both"/>
        <w:rPr>
          <w:rFonts w:cstheme="minorHAnsi"/>
          <w:color w:val="000000"/>
          <w:lang w:val="en-GB"/>
        </w:rPr>
      </w:pPr>
      <w:r w:rsidRPr="003C096D">
        <w:rPr>
          <w:rFonts w:cstheme="minorHAnsi"/>
          <w:color w:val="000000"/>
          <w:lang w:val="en-GB"/>
        </w:rPr>
        <w:t>We have been advised not</w:t>
      </w:r>
      <w:r w:rsidR="007018B8">
        <w:rPr>
          <w:rFonts w:cstheme="minorHAnsi"/>
          <w:color w:val="000000"/>
          <w:lang w:val="en-GB"/>
        </w:rPr>
        <w:t xml:space="preserve"> to</w:t>
      </w:r>
      <w:r w:rsidRPr="003C096D">
        <w:rPr>
          <w:rFonts w:cstheme="minorHAnsi"/>
          <w:color w:val="000000"/>
          <w:lang w:val="en-GB"/>
        </w:rPr>
        <w:t xml:space="preserve"> give the first dose of a new medicine to a child. Parents must give the first dose to ensure the child does not have an adverse reaction to the medication e.g. allergic to an antibiotic. We will only accept medication that it is correctly labelled with the child’s name, administration and dosage instructions and the *accompanying leaflet.  Staff will read the information leaflet.  *In some cases</w:t>
      </w:r>
      <w:r w:rsidR="007018B8">
        <w:rPr>
          <w:rFonts w:cstheme="minorHAnsi"/>
          <w:color w:val="000000"/>
          <w:lang w:val="en-GB"/>
        </w:rPr>
        <w:t>,</w:t>
      </w:r>
      <w:r w:rsidRPr="003C096D">
        <w:rPr>
          <w:rFonts w:cstheme="minorHAnsi"/>
          <w:color w:val="000000"/>
          <w:lang w:val="en-GB"/>
        </w:rPr>
        <w:t xml:space="preserve"> the leaflet may not be available – if staff are concerned they will check on line or contact the pharmacist.</w:t>
      </w:r>
    </w:p>
    <w:p w:rsidR="003C096D" w:rsidRPr="003C096D" w:rsidRDefault="003C096D" w:rsidP="003C096D">
      <w:pPr>
        <w:autoSpaceDE w:val="0"/>
        <w:autoSpaceDN w:val="0"/>
        <w:adjustRightInd w:val="0"/>
        <w:spacing w:after="0" w:line="240" w:lineRule="auto"/>
        <w:jc w:val="both"/>
        <w:rPr>
          <w:rFonts w:cstheme="minorHAnsi"/>
          <w:color w:val="000000"/>
          <w:lang w:val="en-GB"/>
        </w:rPr>
      </w:pPr>
      <w:bookmarkStart w:id="0" w:name="_GoBack"/>
      <w:bookmarkEnd w:id="0"/>
    </w:p>
    <w:p w:rsidR="003C096D" w:rsidRPr="003C096D" w:rsidRDefault="003C096D" w:rsidP="003C096D">
      <w:pPr>
        <w:autoSpaceDE w:val="0"/>
        <w:autoSpaceDN w:val="0"/>
        <w:adjustRightInd w:val="0"/>
        <w:spacing w:after="0" w:line="240" w:lineRule="auto"/>
        <w:jc w:val="both"/>
        <w:rPr>
          <w:rFonts w:cstheme="minorHAnsi"/>
          <w:color w:val="000000"/>
          <w:lang w:val="en-GB"/>
        </w:rPr>
      </w:pPr>
      <w:r w:rsidRPr="003C096D">
        <w:rPr>
          <w:rFonts w:cstheme="minorHAnsi"/>
          <w:color w:val="000000"/>
          <w:lang w:val="en-GB"/>
        </w:rPr>
        <w:t xml:space="preserve">We will not administer medication if we do not know what it is, what it is for or, if it is past its use by date.  If medication </w:t>
      </w:r>
      <w:proofErr w:type="gramStart"/>
      <w:r w:rsidRPr="003C096D">
        <w:rPr>
          <w:rFonts w:cstheme="minorHAnsi"/>
          <w:color w:val="000000"/>
          <w:lang w:val="en-GB"/>
        </w:rPr>
        <w:t>has to</w:t>
      </w:r>
      <w:proofErr w:type="gramEnd"/>
      <w:r w:rsidRPr="003C096D">
        <w:rPr>
          <w:rFonts w:cstheme="minorHAnsi"/>
          <w:color w:val="000000"/>
          <w:lang w:val="en-GB"/>
        </w:rPr>
        <w:t xml:space="preserve"> be given on a ‘when required’ basis, it is important the parent /carer has left explicit instructions as to when the medication should be administered, why it should be given and the dosage, e.g. when child has high temperature, is wheezing, eyes running or itchy, sneezing etc. These instructions will be included on the </w:t>
      </w:r>
      <w:r w:rsidRPr="003C096D">
        <w:rPr>
          <w:rFonts w:cstheme="minorHAnsi"/>
          <w:b/>
          <w:color w:val="000000"/>
          <w:lang w:val="en-GB"/>
        </w:rPr>
        <w:t>Medication Authorisation Form</w:t>
      </w:r>
      <w:r w:rsidRPr="003C096D">
        <w:rPr>
          <w:rFonts w:cstheme="minorHAnsi"/>
          <w:color w:val="000000"/>
          <w:lang w:val="en-GB"/>
        </w:rPr>
        <w:t>.  Dosage will be checked against the label with the parent present.</w:t>
      </w:r>
    </w:p>
    <w:p w:rsidR="003C096D" w:rsidRPr="003C096D" w:rsidRDefault="003C096D" w:rsidP="003C096D">
      <w:pPr>
        <w:autoSpaceDE w:val="0"/>
        <w:autoSpaceDN w:val="0"/>
        <w:adjustRightInd w:val="0"/>
        <w:spacing w:after="0" w:line="240" w:lineRule="auto"/>
        <w:jc w:val="both"/>
        <w:rPr>
          <w:rFonts w:cstheme="minorHAnsi"/>
          <w:color w:val="000000"/>
          <w:lang w:val="en-GB"/>
        </w:rPr>
      </w:pPr>
    </w:p>
    <w:p w:rsidR="003C096D" w:rsidRPr="003C096D" w:rsidRDefault="003C096D" w:rsidP="003C096D">
      <w:pPr>
        <w:autoSpaceDE w:val="0"/>
        <w:autoSpaceDN w:val="0"/>
        <w:adjustRightInd w:val="0"/>
        <w:spacing w:after="0" w:line="240" w:lineRule="auto"/>
        <w:jc w:val="both"/>
        <w:rPr>
          <w:rFonts w:cstheme="minorHAnsi"/>
          <w:color w:val="000000"/>
          <w:lang w:val="en-GB"/>
        </w:rPr>
      </w:pPr>
      <w:r w:rsidRPr="003C096D">
        <w:rPr>
          <w:rFonts w:cstheme="minorHAnsi"/>
          <w:color w:val="000000"/>
          <w:lang w:val="en-GB"/>
        </w:rPr>
        <w:t xml:space="preserve">All medication will be clearly labelled and marked with the identity of the child. </w:t>
      </w:r>
    </w:p>
    <w:p w:rsidR="003C096D" w:rsidRPr="003C096D" w:rsidRDefault="003C096D" w:rsidP="003C096D">
      <w:pPr>
        <w:pBdr>
          <w:between w:val="single" w:sz="4" w:space="1" w:color="auto"/>
        </w:pBdr>
        <w:autoSpaceDE w:val="0"/>
        <w:autoSpaceDN w:val="0"/>
        <w:adjustRightInd w:val="0"/>
        <w:spacing w:after="0" w:line="240" w:lineRule="auto"/>
        <w:jc w:val="both"/>
        <w:rPr>
          <w:rFonts w:cstheme="minorHAnsi"/>
          <w:color w:val="000000"/>
          <w:lang w:val="en-GB"/>
        </w:rPr>
      </w:pPr>
      <w:r w:rsidRPr="003C096D">
        <w:rPr>
          <w:rFonts w:cstheme="minorHAnsi"/>
          <w:color w:val="000000"/>
          <w:lang w:val="en-GB"/>
        </w:rPr>
        <w:t xml:space="preserve">Expiry dates and *dispensed date checked. Is this medication for the current condition? If a medicine has not been dispensed recently is it still appropriate for use? e.g. liquid antibiotics usually only have a 7 to </w:t>
      </w:r>
      <w:proofErr w:type="gramStart"/>
      <w:r w:rsidRPr="003C096D">
        <w:rPr>
          <w:rFonts w:cstheme="minorHAnsi"/>
          <w:color w:val="000000"/>
          <w:lang w:val="en-GB"/>
        </w:rPr>
        <w:t>10 day</w:t>
      </w:r>
      <w:proofErr w:type="gramEnd"/>
      <w:r w:rsidRPr="003C096D">
        <w:rPr>
          <w:rFonts w:cstheme="minorHAnsi"/>
          <w:color w:val="000000"/>
          <w:lang w:val="en-GB"/>
        </w:rPr>
        <w:t xml:space="preserve"> shelf-life, eye drops should be discarded 28 days after opening etc. Something prescribed for a condition 6 months ago</w:t>
      </w:r>
      <w:r w:rsidR="007018B8">
        <w:rPr>
          <w:rFonts w:cstheme="minorHAnsi"/>
          <w:color w:val="000000"/>
          <w:lang w:val="en-GB"/>
        </w:rPr>
        <w:t>,</w:t>
      </w:r>
      <w:r w:rsidRPr="003C096D">
        <w:rPr>
          <w:rFonts w:cstheme="minorHAnsi"/>
          <w:color w:val="000000"/>
          <w:lang w:val="en-GB"/>
        </w:rPr>
        <w:t xml:space="preserve"> might not be appropriate now.   *May not be applicable if a repeat prescription.</w:t>
      </w:r>
    </w:p>
    <w:p w:rsidR="003C096D" w:rsidRPr="003C096D" w:rsidRDefault="003C096D" w:rsidP="003C096D">
      <w:pPr>
        <w:autoSpaceDE w:val="0"/>
        <w:autoSpaceDN w:val="0"/>
        <w:adjustRightInd w:val="0"/>
        <w:spacing w:after="0" w:line="240" w:lineRule="auto"/>
        <w:rPr>
          <w:rFonts w:cstheme="minorHAnsi"/>
          <w:color w:val="000000"/>
          <w:lang w:val="en-GB"/>
        </w:rPr>
      </w:pPr>
    </w:p>
    <w:p w:rsidR="003C096D" w:rsidRPr="003C096D" w:rsidRDefault="003C096D" w:rsidP="003C096D">
      <w:pPr>
        <w:numPr>
          <w:ilvl w:val="0"/>
          <w:numId w:val="17"/>
        </w:numPr>
        <w:autoSpaceDE w:val="0"/>
        <w:autoSpaceDN w:val="0"/>
        <w:adjustRightInd w:val="0"/>
        <w:spacing w:after="0" w:line="240" w:lineRule="auto"/>
        <w:rPr>
          <w:rFonts w:cstheme="minorHAnsi"/>
          <w:color w:val="000000"/>
          <w:lang w:val="en-GB"/>
        </w:rPr>
      </w:pPr>
      <w:r w:rsidRPr="003C096D">
        <w:rPr>
          <w:rFonts w:cstheme="minorHAnsi"/>
          <w:color w:val="000000"/>
          <w:lang w:val="en-GB"/>
        </w:rPr>
        <w:t>All medication will be in the original container or in an appropriate pharmacy container, correctly labelled.</w:t>
      </w:r>
    </w:p>
    <w:p w:rsidR="003C096D" w:rsidRPr="003C096D" w:rsidRDefault="003C096D" w:rsidP="003C096D">
      <w:pPr>
        <w:numPr>
          <w:ilvl w:val="0"/>
          <w:numId w:val="17"/>
        </w:numPr>
        <w:autoSpaceDE w:val="0"/>
        <w:autoSpaceDN w:val="0"/>
        <w:adjustRightInd w:val="0"/>
        <w:spacing w:after="0" w:line="240" w:lineRule="auto"/>
        <w:rPr>
          <w:rFonts w:cstheme="minorHAnsi"/>
          <w:color w:val="000000"/>
          <w:lang w:val="en-GB"/>
        </w:rPr>
      </w:pPr>
      <w:r w:rsidRPr="003C096D">
        <w:rPr>
          <w:rFonts w:cstheme="minorHAnsi"/>
          <w:color w:val="000000"/>
          <w:lang w:val="en-GB"/>
        </w:rPr>
        <w:t xml:space="preserve">Time or course expired medication (e.g. any left-over medication from a course of antibiotics for example) will be returned to the parents. </w:t>
      </w:r>
    </w:p>
    <w:p w:rsidR="003C096D" w:rsidRPr="003C096D" w:rsidRDefault="003C096D" w:rsidP="003C096D">
      <w:pPr>
        <w:numPr>
          <w:ilvl w:val="0"/>
          <w:numId w:val="17"/>
        </w:numPr>
        <w:autoSpaceDE w:val="0"/>
        <w:autoSpaceDN w:val="0"/>
        <w:adjustRightInd w:val="0"/>
        <w:spacing w:after="0" w:line="240" w:lineRule="auto"/>
        <w:rPr>
          <w:rFonts w:cstheme="minorHAnsi"/>
          <w:lang w:val="en-GB"/>
        </w:rPr>
      </w:pPr>
      <w:r w:rsidRPr="003C096D">
        <w:rPr>
          <w:rFonts w:cstheme="minorHAnsi"/>
          <w:lang w:val="en-GB"/>
        </w:rPr>
        <w:t xml:space="preserve">For long-term </w:t>
      </w:r>
      <w:proofErr w:type="gramStart"/>
      <w:r w:rsidRPr="003C096D">
        <w:rPr>
          <w:rFonts w:cstheme="minorHAnsi"/>
          <w:lang w:val="en-GB"/>
        </w:rPr>
        <w:t>medication</w:t>
      </w:r>
      <w:proofErr w:type="gramEnd"/>
      <w:r w:rsidRPr="003C096D">
        <w:rPr>
          <w:rFonts w:cstheme="minorHAnsi"/>
          <w:lang w:val="en-GB"/>
        </w:rPr>
        <w:t xml:space="preserve"> parental permission and medicine will be reviewed every six months.</w:t>
      </w:r>
    </w:p>
    <w:p w:rsidR="003C096D" w:rsidRPr="003C096D" w:rsidRDefault="003C096D" w:rsidP="003C096D">
      <w:pPr>
        <w:autoSpaceDE w:val="0"/>
        <w:autoSpaceDN w:val="0"/>
        <w:adjustRightInd w:val="0"/>
        <w:spacing w:after="0" w:line="240" w:lineRule="auto"/>
        <w:rPr>
          <w:rFonts w:cstheme="minorHAnsi"/>
          <w:lang w:val="en-GB"/>
        </w:rPr>
      </w:pP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lang w:val="en-GB"/>
        </w:rPr>
        <w:t>It should never be the case that a child receives too much medication or the medication is given to the wrong child, however, in the unlikely event of this happening, medical assistance shall be sought immediately and if required the emergency services called and parents informed.</w:t>
      </w:r>
    </w:p>
    <w:p w:rsidR="003C096D" w:rsidRPr="003C096D" w:rsidRDefault="003C096D" w:rsidP="003C096D">
      <w:pPr>
        <w:autoSpaceDE w:val="0"/>
        <w:autoSpaceDN w:val="0"/>
        <w:adjustRightInd w:val="0"/>
        <w:spacing w:after="0" w:line="240" w:lineRule="auto"/>
        <w:jc w:val="both"/>
        <w:rPr>
          <w:rFonts w:cstheme="minorHAnsi"/>
          <w:lang w:val="en-GB"/>
        </w:rPr>
      </w:pPr>
    </w:p>
    <w:p w:rsidR="003C096D" w:rsidRPr="003C096D" w:rsidRDefault="003C096D" w:rsidP="003C096D">
      <w:pPr>
        <w:autoSpaceDE w:val="0"/>
        <w:autoSpaceDN w:val="0"/>
        <w:adjustRightInd w:val="0"/>
        <w:spacing w:after="0" w:line="240" w:lineRule="auto"/>
        <w:jc w:val="both"/>
        <w:rPr>
          <w:rFonts w:cstheme="minorHAnsi"/>
          <w:lang w:val="en-GB"/>
        </w:rPr>
      </w:pPr>
      <w:r w:rsidRPr="003C096D">
        <w:rPr>
          <w:rFonts w:cstheme="minorHAnsi"/>
          <w:lang w:val="en-GB"/>
        </w:rPr>
        <w:t xml:space="preserve">In the event of a child refusing to take the medication, </w:t>
      </w:r>
      <w:r w:rsidRPr="003C096D">
        <w:rPr>
          <w:rFonts w:cstheme="minorHAnsi"/>
          <w:color w:val="000000"/>
          <w:lang w:val="en-GB"/>
        </w:rPr>
        <w:t>staff will not force them to do so. Staff should inform their line manager, and if the child still refuses the manager will inform the child’s parent. If necessary staff will call the emergency services if the refusal to take the medication will cause harm to the child’s wellbeing.</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lang w:val="en-GB"/>
        </w:rPr>
        <w:t xml:space="preserve"> </w:t>
      </w:r>
    </w:p>
    <w:p w:rsidR="003C096D" w:rsidRPr="003C096D" w:rsidRDefault="003C096D" w:rsidP="003C096D">
      <w:pPr>
        <w:spacing w:after="0" w:line="240" w:lineRule="auto"/>
        <w:rPr>
          <w:rFonts w:cstheme="minorHAnsi"/>
          <w:b/>
          <w:lang w:val="en-GB"/>
        </w:rPr>
      </w:pPr>
      <w:r w:rsidRPr="003C096D">
        <w:rPr>
          <w:rFonts w:cstheme="minorHAnsi"/>
          <w:b/>
          <w:lang w:val="en-GB"/>
        </w:rPr>
        <w:t>Training</w:t>
      </w:r>
    </w:p>
    <w:p w:rsidR="003C096D" w:rsidRPr="003C096D" w:rsidRDefault="003C096D" w:rsidP="003C096D">
      <w:pPr>
        <w:spacing w:after="0" w:line="240" w:lineRule="auto"/>
        <w:jc w:val="both"/>
        <w:rPr>
          <w:rFonts w:cstheme="minorHAnsi"/>
          <w:lang w:val="en-GB"/>
        </w:rPr>
      </w:pPr>
      <w:r w:rsidRPr="003C096D">
        <w:rPr>
          <w:rFonts w:cstheme="minorHAnsi"/>
          <w:lang w:val="en-GB"/>
        </w:rPr>
        <w:t xml:space="preserve">At </w:t>
      </w:r>
      <w:proofErr w:type="spellStart"/>
      <w:r w:rsidRPr="003C096D">
        <w:rPr>
          <w:rFonts w:cstheme="minorHAnsi"/>
          <w:lang w:val="en-GB"/>
        </w:rPr>
        <w:t>Hyndland</w:t>
      </w:r>
      <w:proofErr w:type="spellEnd"/>
      <w:r w:rsidRPr="003C096D">
        <w:rPr>
          <w:rFonts w:cstheme="minorHAnsi"/>
          <w:lang w:val="en-GB"/>
        </w:rPr>
        <w:t xml:space="preserve"> after school club all staff access First Aid, Infection Control, Allergy Awareness and Epi-pen training.  Staff may require appropriate training to administer specific medication, e.g. injecting insulin via a pen. For children who self-medicate</w:t>
      </w:r>
      <w:r w:rsidR="007018B8">
        <w:rPr>
          <w:rFonts w:cstheme="minorHAnsi"/>
          <w:lang w:val="en-GB"/>
        </w:rPr>
        <w:t>,</w:t>
      </w:r>
      <w:r w:rsidRPr="003C096D">
        <w:rPr>
          <w:rFonts w:cstheme="minorHAnsi"/>
          <w:lang w:val="en-GB"/>
        </w:rPr>
        <w:t xml:space="preserve"> staff will be made aware of this and supervise if necessary.  </w:t>
      </w:r>
      <w:proofErr w:type="spellStart"/>
      <w:r w:rsidRPr="003C096D">
        <w:rPr>
          <w:rFonts w:cstheme="minorHAnsi"/>
          <w:b/>
          <w:lang w:val="en-GB"/>
        </w:rPr>
        <w:t>Self Medication</w:t>
      </w:r>
      <w:proofErr w:type="spellEnd"/>
      <w:r w:rsidRPr="003C096D">
        <w:rPr>
          <w:rFonts w:cstheme="minorHAnsi"/>
          <w:b/>
          <w:lang w:val="en-GB"/>
        </w:rPr>
        <w:t xml:space="preserve"> Records</w:t>
      </w:r>
      <w:r w:rsidRPr="003C096D">
        <w:rPr>
          <w:rFonts w:cstheme="minorHAnsi"/>
          <w:lang w:val="en-GB"/>
        </w:rPr>
        <w:t xml:space="preserve"> will be kept of when medication was taken, why and dosage, e.g. after exercise an inhaler maybe required.  The parent will be made aware and asked to sign that they have been notified.  Children who </w:t>
      </w:r>
      <w:proofErr w:type="spellStart"/>
      <w:r w:rsidRPr="003C096D">
        <w:rPr>
          <w:rFonts w:cstheme="minorHAnsi"/>
          <w:lang w:val="en-GB"/>
        </w:rPr>
        <w:t>self medicate</w:t>
      </w:r>
      <w:proofErr w:type="spellEnd"/>
      <w:r w:rsidRPr="003C096D">
        <w:rPr>
          <w:rFonts w:cstheme="minorHAnsi"/>
          <w:lang w:val="en-GB"/>
        </w:rPr>
        <w:t xml:space="preserve"> and carry their own medication will be given privacy under supervision.</w:t>
      </w:r>
    </w:p>
    <w:p w:rsidR="003C096D" w:rsidRPr="003C096D" w:rsidRDefault="003C096D" w:rsidP="003C096D">
      <w:pPr>
        <w:spacing w:after="0" w:line="240" w:lineRule="auto"/>
        <w:rPr>
          <w:rFonts w:cstheme="minorHAnsi"/>
          <w:b/>
          <w:lang w:val="en-GB"/>
        </w:rPr>
      </w:pPr>
    </w:p>
    <w:p w:rsidR="003C096D" w:rsidRPr="003C096D" w:rsidRDefault="003C096D" w:rsidP="003C096D">
      <w:pPr>
        <w:autoSpaceDE w:val="0"/>
        <w:autoSpaceDN w:val="0"/>
        <w:adjustRightInd w:val="0"/>
        <w:spacing w:after="0" w:line="240" w:lineRule="auto"/>
        <w:rPr>
          <w:rFonts w:cstheme="minorHAnsi"/>
          <w:b/>
          <w:lang w:val="en-GB"/>
        </w:rPr>
      </w:pPr>
    </w:p>
    <w:p w:rsidR="003C096D" w:rsidRPr="003C096D" w:rsidRDefault="003C096D" w:rsidP="003C096D">
      <w:pPr>
        <w:autoSpaceDE w:val="0"/>
        <w:autoSpaceDN w:val="0"/>
        <w:adjustRightInd w:val="0"/>
        <w:spacing w:after="0" w:line="240" w:lineRule="auto"/>
        <w:rPr>
          <w:rFonts w:cstheme="minorHAnsi"/>
          <w:b/>
          <w:lang w:val="en-GB"/>
        </w:rPr>
      </w:pPr>
    </w:p>
    <w:p w:rsidR="003C096D" w:rsidRPr="003C096D" w:rsidRDefault="003C096D" w:rsidP="003C096D">
      <w:pPr>
        <w:autoSpaceDE w:val="0"/>
        <w:autoSpaceDN w:val="0"/>
        <w:adjustRightInd w:val="0"/>
        <w:spacing w:after="0" w:line="240" w:lineRule="auto"/>
        <w:rPr>
          <w:rFonts w:cstheme="minorHAnsi"/>
          <w:b/>
          <w:lang w:val="en-GB"/>
        </w:rPr>
      </w:pPr>
      <w:r w:rsidRPr="003C096D">
        <w:rPr>
          <w:rFonts w:cstheme="minorHAnsi"/>
          <w:b/>
          <w:lang w:val="en-GB"/>
        </w:rPr>
        <w:t>Recording</w:t>
      </w:r>
    </w:p>
    <w:p w:rsidR="003C096D" w:rsidRPr="003C096D" w:rsidRDefault="003C096D" w:rsidP="003C096D">
      <w:pPr>
        <w:autoSpaceDE w:val="0"/>
        <w:autoSpaceDN w:val="0"/>
        <w:adjustRightInd w:val="0"/>
        <w:spacing w:after="0" w:line="240" w:lineRule="auto"/>
        <w:jc w:val="both"/>
        <w:rPr>
          <w:rFonts w:cstheme="minorHAnsi"/>
          <w:lang w:val="en-GB"/>
        </w:rPr>
      </w:pPr>
      <w:r w:rsidRPr="003C096D">
        <w:rPr>
          <w:rFonts w:cstheme="minorHAnsi"/>
          <w:lang w:val="en-GB"/>
        </w:rPr>
        <w:t xml:space="preserve">We operate a regular audit of medication i.e. records of medication brought in from home, medication administered and medication sent home. Also, the time and dose of the medication administered will be recorded by a designated staff member and signed by both the staff who administered the medication and the staff member who witnessed it.  Details of all medicines held will be recorded in our </w:t>
      </w:r>
      <w:r w:rsidRPr="003C096D">
        <w:rPr>
          <w:rFonts w:cstheme="minorHAnsi"/>
          <w:b/>
          <w:lang w:val="en-GB"/>
        </w:rPr>
        <w:t>Medicine Log</w:t>
      </w:r>
      <w:r w:rsidRPr="003C096D">
        <w:rPr>
          <w:rFonts w:cstheme="minorHAnsi"/>
          <w:lang w:val="en-GB"/>
        </w:rPr>
        <w:t xml:space="preserve"> and updated as and when required.</w:t>
      </w:r>
    </w:p>
    <w:p w:rsidR="003C096D" w:rsidRPr="003C096D" w:rsidRDefault="003C096D" w:rsidP="003C096D">
      <w:pPr>
        <w:autoSpaceDE w:val="0"/>
        <w:autoSpaceDN w:val="0"/>
        <w:adjustRightInd w:val="0"/>
        <w:spacing w:after="0" w:line="240" w:lineRule="auto"/>
        <w:rPr>
          <w:rFonts w:cstheme="minorHAnsi"/>
          <w:lang w:val="en-GB"/>
        </w:rPr>
      </w:pPr>
    </w:p>
    <w:p w:rsidR="003C096D" w:rsidRPr="003C096D" w:rsidRDefault="003C096D" w:rsidP="003C096D">
      <w:pPr>
        <w:autoSpaceDE w:val="0"/>
        <w:autoSpaceDN w:val="0"/>
        <w:adjustRightInd w:val="0"/>
        <w:spacing w:after="0" w:line="240" w:lineRule="auto"/>
        <w:jc w:val="both"/>
        <w:rPr>
          <w:rFonts w:cstheme="minorHAnsi"/>
          <w:lang w:val="en-GB"/>
        </w:rPr>
      </w:pPr>
      <w:r w:rsidRPr="003C096D">
        <w:rPr>
          <w:rFonts w:cstheme="minorHAnsi"/>
          <w:lang w:val="en-GB"/>
        </w:rPr>
        <w:t xml:space="preserve">Before we administer any medicine the parent/carer must complete a </w:t>
      </w:r>
      <w:r w:rsidRPr="003C096D">
        <w:rPr>
          <w:rFonts w:cstheme="minorHAnsi"/>
          <w:b/>
          <w:lang w:val="en-GB"/>
        </w:rPr>
        <w:t xml:space="preserve">Medication Authorisation Form.  </w:t>
      </w:r>
      <w:r w:rsidRPr="003C096D">
        <w:rPr>
          <w:rFonts w:cstheme="minorHAnsi"/>
          <w:lang w:val="en-GB"/>
        </w:rPr>
        <w:t xml:space="preserve">A copy of this will be kept with the medication and a copy attached to the child’s registration form.  Details of long term medication will be recorded on the </w:t>
      </w:r>
      <w:r w:rsidRPr="003C096D">
        <w:rPr>
          <w:rFonts w:cstheme="minorHAnsi"/>
          <w:b/>
          <w:lang w:val="en-GB"/>
        </w:rPr>
        <w:t>Registration Form.</w:t>
      </w:r>
    </w:p>
    <w:p w:rsidR="003C096D" w:rsidRPr="003C096D" w:rsidRDefault="003C096D" w:rsidP="003C096D">
      <w:pPr>
        <w:autoSpaceDE w:val="0"/>
        <w:autoSpaceDN w:val="0"/>
        <w:adjustRightInd w:val="0"/>
        <w:spacing w:after="0" w:line="240" w:lineRule="auto"/>
        <w:jc w:val="both"/>
        <w:rPr>
          <w:rFonts w:cstheme="minorHAnsi"/>
          <w:lang w:val="en-GB"/>
        </w:rPr>
      </w:pPr>
    </w:p>
    <w:p w:rsidR="003C096D" w:rsidRPr="003C096D" w:rsidRDefault="003C096D" w:rsidP="003C096D">
      <w:pPr>
        <w:autoSpaceDE w:val="0"/>
        <w:autoSpaceDN w:val="0"/>
        <w:adjustRightInd w:val="0"/>
        <w:spacing w:after="0" w:line="240" w:lineRule="auto"/>
        <w:jc w:val="both"/>
        <w:rPr>
          <w:rFonts w:cstheme="minorHAnsi"/>
          <w:b/>
          <w:bCs/>
          <w:lang w:val="en-GB"/>
        </w:rPr>
      </w:pPr>
      <w:r w:rsidRPr="003C096D">
        <w:rPr>
          <w:rFonts w:cstheme="minorHAnsi"/>
          <w:b/>
          <w:bCs/>
          <w:lang w:val="en-GB"/>
        </w:rPr>
        <w:t xml:space="preserve">**Non-prescribed medication </w:t>
      </w:r>
    </w:p>
    <w:p w:rsidR="003C096D" w:rsidRPr="003C096D" w:rsidRDefault="003C096D" w:rsidP="003C096D">
      <w:pPr>
        <w:autoSpaceDE w:val="0"/>
        <w:autoSpaceDN w:val="0"/>
        <w:adjustRightInd w:val="0"/>
        <w:spacing w:after="0" w:line="240" w:lineRule="auto"/>
        <w:jc w:val="both"/>
        <w:rPr>
          <w:rFonts w:cstheme="minorHAnsi"/>
          <w:lang w:val="en-GB"/>
        </w:rPr>
      </w:pPr>
      <w:r w:rsidRPr="003C096D">
        <w:rPr>
          <w:rFonts w:cstheme="minorHAnsi"/>
          <w:lang w:val="en-GB"/>
        </w:rPr>
        <w:t xml:space="preserve">Examples of non-prescribed medicine (bought over the counter in a pharmacy, supermarket </w:t>
      </w:r>
      <w:proofErr w:type="spellStart"/>
      <w:r w:rsidRPr="003C096D">
        <w:rPr>
          <w:rFonts w:cstheme="minorHAnsi"/>
          <w:lang w:val="en-GB"/>
        </w:rPr>
        <w:t>etc</w:t>
      </w:r>
      <w:proofErr w:type="spellEnd"/>
      <w:r w:rsidRPr="003C096D">
        <w:rPr>
          <w:rFonts w:cstheme="minorHAnsi"/>
          <w:lang w:val="en-GB"/>
        </w:rPr>
        <w:t xml:space="preserve">) include: e.g. paracetamol, </w:t>
      </w:r>
      <w:proofErr w:type="spellStart"/>
      <w:r w:rsidRPr="003C096D">
        <w:rPr>
          <w:rFonts w:cstheme="minorHAnsi"/>
          <w:lang w:val="en-GB"/>
        </w:rPr>
        <w:t>Calpol</w:t>
      </w:r>
      <w:proofErr w:type="spellEnd"/>
      <w:r w:rsidRPr="003C096D">
        <w:rPr>
          <w:rFonts w:cstheme="minorHAnsi"/>
          <w:lang w:val="en-GB"/>
        </w:rPr>
        <w:t xml:space="preserve">, Homeopathic medications, cough and cold medication, </w:t>
      </w:r>
      <w:r w:rsidR="007018B8" w:rsidRPr="003C096D">
        <w:rPr>
          <w:rFonts w:cstheme="minorHAnsi"/>
          <w:lang w:val="en-GB"/>
        </w:rPr>
        <w:t>Ibuprofen</w:t>
      </w:r>
      <w:r w:rsidRPr="003C096D">
        <w:rPr>
          <w:rFonts w:cstheme="minorHAnsi"/>
          <w:lang w:val="en-GB"/>
        </w:rPr>
        <w:t xml:space="preserve">, eye </w:t>
      </w:r>
      <w:r w:rsidR="007018B8" w:rsidRPr="003C096D">
        <w:rPr>
          <w:rFonts w:cstheme="minorHAnsi"/>
          <w:lang w:val="en-GB"/>
        </w:rPr>
        <w:t>drops, antihistamine</w:t>
      </w:r>
      <w:r w:rsidRPr="003C096D">
        <w:rPr>
          <w:rFonts w:cstheme="minorHAnsi"/>
          <w:lang w:val="en-GB"/>
        </w:rPr>
        <w:t xml:space="preserve"> (for allergies, </w:t>
      </w:r>
      <w:r w:rsidR="007018B8" w:rsidRPr="003C096D">
        <w:rPr>
          <w:rFonts w:cstheme="minorHAnsi"/>
          <w:lang w:val="en-GB"/>
        </w:rPr>
        <w:t>hay fever</w:t>
      </w:r>
      <w:r w:rsidRPr="003C096D">
        <w:rPr>
          <w:rFonts w:cstheme="minorHAnsi"/>
          <w:lang w:val="en-GB"/>
        </w:rPr>
        <w:t>) and creams.</w:t>
      </w:r>
    </w:p>
    <w:p w:rsidR="003C096D" w:rsidRPr="003C096D" w:rsidRDefault="003C096D" w:rsidP="003C096D">
      <w:pPr>
        <w:autoSpaceDE w:val="0"/>
        <w:autoSpaceDN w:val="0"/>
        <w:adjustRightInd w:val="0"/>
        <w:spacing w:after="0" w:line="240" w:lineRule="auto"/>
        <w:rPr>
          <w:rFonts w:cstheme="minorHAnsi"/>
          <w:lang w:val="en-GB"/>
        </w:rPr>
      </w:pPr>
    </w:p>
    <w:p w:rsidR="003C096D" w:rsidRPr="003C096D" w:rsidRDefault="003C096D" w:rsidP="003C096D">
      <w:pPr>
        <w:autoSpaceDE w:val="0"/>
        <w:autoSpaceDN w:val="0"/>
        <w:adjustRightInd w:val="0"/>
        <w:spacing w:after="0" w:line="240" w:lineRule="auto"/>
        <w:ind w:right="20"/>
        <w:rPr>
          <w:rFonts w:cstheme="minorHAnsi"/>
          <w:b/>
          <w:lang w:val="en-GB"/>
        </w:rPr>
      </w:pPr>
      <w:r w:rsidRPr="003C096D">
        <w:rPr>
          <w:rFonts w:cstheme="minorHAnsi"/>
          <w:b/>
          <w:lang w:val="en-GB"/>
        </w:rPr>
        <w:t>Forms</w:t>
      </w:r>
    </w:p>
    <w:p w:rsidR="003C096D" w:rsidRPr="003C096D" w:rsidRDefault="003C096D" w:rsidP="003C096D">
      <w:pPr>
        <w:autoSpaceDE w:val="0"/>
        <w:autoSpaceDN w:val="0"/>
        <w:adjustRightInd w:val="0"/>
        <w:spacing w:after="0" w:line="240" w:lineRule="auto"/>
        <w:ind w:right="20"/>
        <w:rPr>
          <w:rFonts w:cstheme="minorHAnsi"/>
          <w:b/>
          <w:lang w:val="en-GB"/>
        </w:rPr>
      </w:pPr>
    </w:p>
    <w:p w:rsidR="003C096D" w:rsidRPr="003C096D" w:rsidRDefault="003C096D" w:rsidP="003C096D">
      <w:pPr>
        <w:autoSpaceDE w:val="0"/>
        <w:autoSpaceDN w:val="0"/>
        <w:adjustRightInd w:val="0"/>
        <w:spacing w:after="0" w:line="240" w:lineRule="auto"/>
        <w:ind w:right="20"/>
        <w:rPr>
          <w:rFonts w:cstheme="minorHAnsi"/>
          <w:lang w:val="en-GB"/>
        </w:rPr>
      </w:pPr>
      <w:r w:rsidRPr="003C096D">
        <w:rPr>
          <w:rFonts w:cstheme="minorHAnsi"/>
          <w:b/>
          <w:lang w:val="en-GB"/>
        </w:rPr>
        <w:t>Registration form (or Membership Form):</w:t>
      </w:r>
      <w:r w:rsidRPr="003C096D">
        <w:rPr>
          <w:rFonts w:cstheme="minorHAnsi"/>
          <w:lang w:val="en-GB"/>
        </w:rPr>
        <w:t xml:space="preserve"> full details of a child, contacts, pick-up authorisation, doctor’s details, allergies, permissions, medical conditions etc.</w:t>
      </w:r>
    </w:p>
    <w:p w:rsidR="003C096D" w:rsidRPr="003C096D" w:rsidRDefault="003C096D" w:rsidP="003C096D">
      <w:pPr>
        <w:autoSpaceDE w:val="0"/>
        <w:autoSpaceDN w:val="0"/>
        <w:adjustRightInd w:val="0"/>
        <w:spacing w:after="0" w:line="240" w:lineRule="auto"/>
        <w:ind w:right="20"/>
        <w:rPr>
          <w:rFonts w:cstheme="minorHAnsi"/>
          <w:lang w:val="en-GB"/>
        </w:rPr>
      </w:pPr>
      <w:r w:rsidRPr="003C096D">
        <w:rPr>
          <w:rFonts w:cstheme="minorHAnsi"/>
          <w:b/>
          <w:lang w:val="en-GB"/>
        </w:rPr>
        <w:t xml:space="preserve">Medicine Log: </w:t>
      </w:r>
      <w:r w:rsidRPr="003C096D">
        <w:rPr>
          <w:rFonts w:cstheme="minorHAnsi"/>
          <w:lang w:val="en-GB"/>
        </w:rPr>
        <w:t xml:space="preserve">Record of all medicines kept at the club including dates received, returned, who it’s for, what it’s for, dosage, period of treatment </w:t>
      </w:r>
      <w:proofErr w:type="spellStart"/>
      <w:r w:rsidRPr="003C096D">
        <w:rPr>
          <w:rFonts w:cstheme="minorHAnsi"/>
          <w:lang w:val="en-GB"/>
        </w:rPr>
        <w:t>etc</w:t>
      </w:r>
      <w:proofErr w:type="spellEnd"/>
    </w:p>
    <w:p w:rsidR="003C096D" w:rsidRPr="003C096D" w:rsidRDefault="003C096D" w:rsidP="003C096D">
      <w:pPr>
        <w:autoSpaceDE w:val="0"/>
        <w:autoSpaceDN w:val="0"/>
        <w:adjustRightInd w:val="0"/>
        <w:spacing w:after="0" w:line="240" w:lineRule="auto"/>
        <w:ind w:right="20"/>
        <w:rPr>
          <w:rFonts w:cstheme="minorHAnsi"/>
          <w:lang w:val="en-GB"/>
        </w:rPr>
      </w:pPr>
      <w:r w:rsidRPr="003C096D">
        <w:rPr>
          <w:rFonts w:cstheme="minorHAnsi"/>
          <w:b/>
          <w:lang w:val="en-GB"/>
        </w:rPr>
        <w:t xml:space="preserve">Medication Authorisation Form: </w:t>
      </w:r>
      <w:r w:rsidRPr="003C096D">
        <w:rPr>
          <w:rFonts w:cstheme="minorHAnsi"/>
          <w:lang w:val="en-GB"/>
        </w:rPr>
        <w:t xml:space="preserve">Permission for staff to administer medicine, all details of the medicine including, what it’s for and dosage.  On the back of this form there will be a </w:t>
      </w:r>
      <w:r w:rsidRPr="003C096D">
        <w:rPr>
          <w:rFonts w:cstheme="minorHAnsi"/>
          <w:b/>
          <w:lang w:val="en-GB"/>
        </w:rPr>
        <w:t>Record</w:t>
      </w:r>
      <w:r w:rsidRPr="003C096D">
        <w:rPr>
          <w:rFonts w:cstheme="minorHAnsi"/>
          <w:lang w:val="en-GB"/>
        </w:rPr>
        <w:t xml:space="preserve"> </w:t>
      </w:r>
      <w:r w:rsidRPr="003C096D">
        <w:rPr>
          <w:rFonts w:cstheme="minorHAnsi"/>
          <w:b/>
          <w:lang w:val="en-GB"/>
        </w:rPr>
        <w:t>of Medication Administered</w:t>
      </w:r>
      <w:r w:rsidRPr="003C096D">
        <w:rPr>
          <w:rFonts w:cstheme="minorHAnsi"/>
          <w:lang w:val="en-GB"/>
        </w:rPr>
        <w:t xml:space="preserve"> which will show the time and date the medicine was administered, the balance left of the medication and a place for signature.  Parents/carers can check this at any time.</w:t>
      </w:r>
    </w:p>
    <w:p w:rsidR="003C096D" w:rsidRPr="003C096D" w:rsidRDefault="003C096D" w:rsidP="003C096D">
      <w:pPr>
        <w:autoSpaceDE w:val="0"/>
        <w:autoSpaceDN w:val="0"/>
        <w:adjustRightInd w:val="0"/>
        <w:spacing w:after="0" w:line="240" w:lineRule="auto"/>
        <w:ind w:right="20"/>
        <w:rPr>
          <w:rFonts w:cstheme="minorHAnsi"/>
          <w:lang w:val="en-GB"/>
        </w:rPr>
      </w:pPr>
      <w:proofErr w:type="spellStart"/>
      <w:r w:rsidRPr="003C096D">
        <w:rPr>
          <w:rFonts w:cstheme="minorHAnsi"/>
          <w:b/>
          <w:lang w:val="en-GB"/>
        </w:rPr>
        <w:t>Self Medication</w:t>
      </w:r>
      <w:proofErr w:type="spellEnd"/>
      <w:r w:rsidRPr="003C096D">
        <w:rPr>
          <w:rFonts w:cstheme="minorHAnsi"/>
          <w:b/>
          <w:lang w:val="en-GB"/>
        </w:rPr>
        <w:t xml:space="preserve"> Record: </w:t>
      </w:r>
      <w:r w:rsidRPr="003C096D">
        <w:rPr>
          <w:rFonts w:cstheme="minorHAnsi"/>
          <w:lang w:val="en-GB"/>
        </w:rPr>
        <w:t>used when a child self-administers their medicine and includes records of why they needed it, dosage and when the parent was informed.</w:t>
      </w:r>
    </w:p>
    <w:p w:rsidR="003C096D" w:rsidRPr="003C096D" w:rsidRDefault="003C096D" w:rsidP="003C096D">
      <w:pPr>
        <w:autoSpaceDE w:val="0"/>
        <w:autoSpaceDN w:val="0"/>
        <w:adjustRightInd w:val="0"/>
        <w:spacing w:after="0" w:line="240" w:lineRule="auto"/>
        <w:ind w:right="20"/>
        <w:rPr>
          <w:rFonts w:cstheme="minorHAnsi"/>
          <w:bCs/>
          <w:lang w:val="en-GB"/>
        </w:rPr>
      </w:pPr>
    </w:p>
    <w:p w:rsidR="003C096D" w:rsidRPr="003C096D" w:rsidRDefault="003C096D" w:rsidP="003C096D">
      <w:pPr>
        <w:autoSpaceDE w:val="0"/>
        <w:autoSpaceDN w:val="0"/>
        <w:adjustRightInd w:val="0"/>
        <w:spacing w:after="0" w:line="240" w:lineRule="auto"/>
        <w:ind w:right="20"/>
        <w:rPr>
          <w:rFonts w:cstheme="minorHAnsi"/>
          <w:b/>
          <w:bCs/>
          <w:lang w:val="en-GB"/>
        </w:rPr>
      </w:pPr>
      <w:r w:rsidRPr="003C096D">
        <w:rPr>
          <w:rFonts w:cstheme="minorHAnsi"/>
          <w:b/>
          <w:bCs/>
          <w:lang w:val="en-GB"/>
        </w:rPr>
        <w:t xml:space="preserve">Storage of Medication </w:t>
      </w:r>
    </w:p>
    <w:p w:rsidR="003C096D" w:rsidRPr="003C096D" w:rsidRDefault="003C096D" w:rsidP="003C096D">
      <w:pPr>
        <w:autoSpaceDE w:val="0"/>
        <w:autoSpaceDN w:val="0"/>
        <w:adjustRightInd w:val="0"/>
        <w:spacing w:after="0" w:line="240" w:lineRule="auto"/>
        <w:ind w:right="20"/>
        <w:rPr>
          <w:rFonts w:cstheme="minorHAnsi"/>
          <w:lang w:val="en-GB"/>
        </w:rPr>
      </w:pP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Medication will be stored in a container which is out of reach* of children in an area that is below 25 degrees C.  *At the Club medicine is stored in a kitchen cupboard not accessed by the children.</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 xml:space="preserve">Each individual child’s medication will be separated and stored in an individual container </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 xml:space="preserve">Staff will ensure parents hand over all the medication. </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If the medication requires storage in a fridge, the medication will be stored in a plastic type box with a lid.  Children will not have access to the fridge.</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 xml:space="preserve">All spoons, syringes, spacers for inhalers </w:t>
      </w:r>
      <w:proofErr w:type="spellStart"/>
      <w:r w:rsidRPr="003C096D">
        <w:rPr>
          <w:rFonts w:cstheme="minorHAnsi"/>
          <w:lang w:val="en-GB"/>
        </w:rPr>
        <w:t>etc</w:t>
      </w:r>
      <w:proofErr w:type="spellEnd"/>
      <w:r w:rsidRPr="003C096D">
        <w:rPr>
          <w:rFonts w:cstheme="minorHAnsi"/>
          <w:lang w:val="en-GB"/>
        </w:rPr>
        <w:t xml:space="preserve"> are labelled and cleaned appropriately. </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If the medication is returned at the end of the day it should be signed for by the parent/carer (</w:t>
      </w:r>
      <w:r w:rsidRPr="003C096D">
        <w:rPr>
          <w:rFonts w:cstheme="minorHAnsi"/>
          <w:b/>
          <w:lang w:val="en-GB"/>
        </w:rPr>
        <w:t>on the Medication Form</w:t>
      </w:r>
      <w:r w:rsidRPr="003C096D">
        <w:rPr>
          <w:rFonts w:cstheme="minorHAnsi"/>
          <w:lang w:val="en-GB"/>
        </w:rPr>
        <w:t>).</w:t>
      </w:r>
    </w:p>
    <w:p w:rsidR="003C096D" w:rsidRPr="003C096D" w:rsidRDefault="003C096D" w:rsidP="003C096D">
      <w:pPr>
        <w:numPr>
          <w:ilvl w:val="0"/>
          <w:numId w:val="18"/>
        </w:numPr>
        <w:autoSpaceDE w:val="0"/>
        <w:autoSpaceDN w:val="0"/>
        <w:adjustRightInd w:val="0"/>
        <w:spacing w:after="0" w:line="240" w:lineRule="auto"/>
        <w:ind w:right="20"/>
        <w:rPr>
          <w:rFonts w:cstheme="minorHAnsi"/>
          <w:lang w:val="en-GB"/>
        </w:rPr>
      </w:pPr>
      <w:r w:rsidRPr="003C096D">
        <w:rPr>
          <w:rFonts w:cstheme="minorHAnsi"/>
          <w:lang w:val="en-GB"/>
        </w:rPr>
        <w:t xml:space="preserve">Medication should be reviewed and returned if necessary after 28 days. </w:t>
      </w:r>
    </w:p>
    <w:p w:rsidR="003C096D" w:rsidRPr="003C096D" w:rsidRDefault="003C096D" w:rsidP="003C096D">
      <w:pPr>
        <w:autoSpaceDE w:val="0"/>
        <w:autoSpaceDN w:val="0"/>
        <w:adjustRightInd w:val="0"/>
        <w:spacing w:after="0" w:line="240" w:lineRule="auto"/>
        <w:ind w:right="20"/>
        <w:rPr>
          <w:rFonts w:cstheme="minorHAnsi"/>
          <w:lang w:val="en-GB"/>
        </w:rPr>
      </w:pPr>
    </w:p>
    <w:p w:rsidR="000D20BF" w:rsidRDefault="000D20BF" w:rsidP="003C096D">
      <w:pPr>
        <w:autoSpaceDE w:val="0"/>
        <w:autoSpaceDN w:val="0"/>
        <w:adjustRightInd w:val="0"/>
        <w:spacing w:after="0" w:line="240" w:lineRule="auto"/>
        <w:ind w:right="20"/>
        <w:rPr>
          <w:rFonts w:cstheme="minorHAnsi"/>
          <w:b/>
          <w:bCs/>
          <w:lang w:val="en-GB"/>
        </w:rPr>
      </w:pPr>
    </w:p>
    <w:p w:rsidR="000D20BF" w:rsidRDefault="000D20BF" w:rsidP="003C096D">
      <w:pPr>
        <w:autoSpaceDE w:val="0"/>
        <w:autoSpaceDN w:val="0"/>
        <w:adjustRightInd w:val="0"/>
        <w:spacing w:after="0" w:line="240" w:lineRule="auto"/>
        <w:ind w:right="20"/>
        <w:rPr>
          <w:rFonts w:cstheme="minorHAnsi"/>
          <w:b/>
          <w:bCs/>
          <w:lang w:val="en-GB"/>
        </w:rPr>
      </w:pPr>
    </w:p>
    <w:p w:rsidR="000D20BF" w:rsidRDefault="000D20BF" w:rsidP="003C096D">
      <w:pPr>
        <w:autoSpaceDE w:val="0"/>
        <w:autoSpaceDN w:val="0"/>
        <w:adjustRightInd w:val="0"/>
        <w:spacing w:after="0" w:line="240" w:lineRule="auto"/>
        <w:ind w:right="20"/>
        <w:rPr>
          <w:rFonts w:cstheme="minorHAnsi"/>
          <w:b/>
          <w:bCs/>
          <w:lang w:val="en-GB"/>
        </w:rPr>
      </w:pPr>
    </w:p>
    <w:p w:rsidR="003C096D" w:rsidRPr="003C096D" w:rsidRDefault="003C096D" w:rsidP="003C096D">
      <w:pPr>
        <w:autoSpaceDE w:val="0"/>
        <w:autoSpaceDN w:val="0"/>
        <w:adjustRightInd w:val="0"/>
        <w:spacing w:after="0" w:line="240" w:lineRule="auto"/>
        <w:ind w:right="20"/>
        <w:rPr>
          <w:rFonts w:cstheme="minorHAnsi"/>
          <w:lang w:val="en-GB"/>
        </w:rPr>
      </w:pPr>
      <w:r w:rsidRPr="003C096D">
        <w:rPr>
          <w:rFonts w:cstheme="minorHAnsi"/>
          <w:b/>
          <w:bCs/>
          <w:lang w:val="en-GB"/>
        </w:rPr>
        <w:lastRenderedPageBreak/>
        <w:t xml:space="preserve">Summary </w:t>
      </w:r>
    </w:p>
    <w:p w:rsidR="003C096D" w:rsidRPr="003C096D" w:rsidRDefault="003C096D" w:rsidP="003C096D">
      <w:pPr>
        <w:numPr>
          <w:ilvl w:val="0"/>
          <w:numId w:val="19"/>
        </w:numPr>
        <w:autoSpaceDE w:val="0"/>
        <w:autoSpaceDN w:val="0"/>
        <w:adjustRightInd w:val="0"/>
        <w:spacing w:after="0" w:line="240" w:lineRule="auto"/>
        <w:rPr>
          <w:rFonts w:cstheme="minorHAnsi"/>
          <w:lang w:val="en-GB"/>
        </w:rPr>
      </w:pP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 xml:space="preserve">Records will be kept of all medicines brought into, administered and transferred out of the service </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Parent consent for medication should be recorded</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 xml:space="preserve">There is a clear understanding of what the medicine is for </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The duration of treatment is recorded and reviewed if appropriate</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 xml:space="preserve">Criteria for use of a ‘when required’ medicine is understood and clearly detailed and recorded </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Training will be sought for staff for more complex medicines as and when required</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 xml:space="preserve">No communal stock – </w:t>
      </w:r>
      <w:proofErr w:type="spellStart"/>
      <w:r w:rsidRPr="003C096D">
        <w:rPr>
          <w:rFonts w:cstheme="minorHAnsi"/>
          <w:lang w:val="en-GB"/>
        </w:rPr>
        <w:t>Calpol</w:t>
      </w:r>
      <w:proofErr w:type="spellEnd"/>
      <w:r w:rsidRPr="003C096D">
        <w:rPr>
          <w:rFonts w:cstheme="minorHAnsi"/>
          <w:lang w:val="en-GB"/>
        </w:rPr>
        <w:t xml:space="preserve">, tubes of </w:t>
      </w:r>
      <w:proofErr w:type="spellStart"/>
      <w:r w:rsidRPr="003C096D">
        <w:rPr>
          <w:rFonts w:cstheme="minorHAnsi"/>
          <w:lang w:val="en-GB"/>
        </w:rPr>
        <w:t>Savlon</w:t>
      </w:r>
      <w:proofErr w:type="spellEnd"/>
      <w:r w:rsidRPr="003C096D">
        <w:rPr>
          <w:rFonts w:cstheme="minorHAnsi"/>
          <w:lang w:val="en-GB"/>
        </w:rPr>
        <w:t xml:space="preserve"> etc. will be held on premises </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 xml:space="preserve">Medication will be returned to parents at the end of the treatment. </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Medication will be returned at the end of each term unless specifically requested but always at the end of the school year unless the child is using the holiday service.</w:t>
      </w:r>
    </w:p>
    <w:p w:rsidR="003C096D" w:rsidRPr="003C096D" w:rsidRDefault="003C096D" w:rsidP="003C096D">
      <w:pPr>
        <w:numPr>
          <w:ilvl w:val="0"/>
          <w:numId w:val="20"/>
        </w:numPr>
        <w:autoSpaceDE w:val="0"/>
        <w:autoSpaceDN w:val="0"/>
        <w:adjustRightInd w:val="0"/>
        <w:spacing w:after="0" w:line="240" w:lineRule="auto"/>
        <w:rPr>
          <w:rFonts w:cstheme="minorHAnsi"/>
          <w:lang w:val="en-GB"/>
        </w:rPr>
      </w:pPr>
      <w:r w:rsidRPr="003C096D">
        <w:rPr>
          <w:rFonts w:cstheme="minorHAnsi"/>
          <w:lang w:val="en-GB"/>
        </w:rPr>
        <w:t>Medication should always be returned when a child leaves the service.  If the parent/carer does not collect the medication it should be safely disposed of and witnessed by no less than 2 staff members who will sign and date when the medication was disposed of.</w:t>
      </w:r>
    </w:p>
    <w:p w:rsidR="003C096D" w:rsidRPr="003C096D" w:rsidRDefault="003C096D" w:rsidP="003C096D">
      <w:pPr>
        <w:autoSpaceDE w:val="0"/>
        <w:autoSpaceDN w:val="0"/>
        <w:adjustRightInd w:val="0"/>
        <w:spacing w:after="0" w:line="240" w:lineRule="auto"/>
        <w:rPr>
          <w:rFonts w:cstheme="minorHAnsi"/>
          <w:lang w:val="en-GB"/>
        </w:rPr>
      </w:pPr>
    </w:p>
    <w:p w:rsidR="003C096D" w:rsidRPr="003C096D" w:rsidRDefault="003C096D" w:rsidP="003C096D">
      <w:pPr>
        <w:autoSpaceDE w:val="0"/>
        <w:autoSpaceDN w:val="0"/>
        <w:adjustRightInd w:val="0"/>
        <w:spacing w:after="0" w:line="240" w:lineRule="auto"/>
        <w:jc w:val="both"/>
        <w:rPr>
          <w:rFonts w:cstheme="minorHAnsi"/>
          <w:lang w:val="en-GB"/>
        </w:rPr>
      </w:pPr>
      <w:r w:rsidRPr="003C096D">
        <w:rPr>
          <w:rFonts w:cstheme="minorHAnsi"/>
          <w:lang w:val="en-GB"/>
        </w:rPr>
        <w:t>The manager will be responsible to ensure that the guidelines are followed, and staff are aware of the policy and procedures and follow these. Managers will also be responsible to ensure that all medical consent forms are kept updated, and medication checked and reviewed every 28 days.</w:t>
      </w:r>
    </w:p>
    <w:p w:rsidR="003C096D" w:rsidRPr="003C096D" w:rsidRDefault="003C096D" w:rsidP="003C096D">
      <w:pPr>
        <w:autoSpaceDE w:val="0"/>
        <w:autoSpaceDN w:val="0"/>
        <w:adjustRightInd w:val="0"/>
        <w:spacing w:after="0" w:line="240" w:lineRule="auto"/>
        <w:rPr>
          <w:rFonts w:cstheme="minorHAnsi"/>
          <w:lang w:val="en-GB"/>
        </w:rPr>
      </w:pPr>
    </w:p>
    <w:p w:rsidR="003C096D" w:rsidRPr="003C096D" w:rsidRDefault="003C096D" w:rsidP="003C096D">
      <w:pPr>
        <w:autoSpaceDE w:val="0"/>
        <w:autoSpaceDN w:val="0"/>
        <w:adjustRightInd w:val="0"/>
        <w:spacing w:after="0" w:line="240" w:lineRule="auto"/>
        <w:rPr>
          <w:rFonts w:cstheme="minorHAnsi"/>
          <w:b/>
          <w:bCs/>
          <w:lang w:val="en-GB"/>
        </w:rPr>
      </w:pPr>
      <w:r w:rsidRPr="003C096D">
        <w:rPr>
          <w:rFonts w:cstheme="minorHAnsi"/>
          <w:b/>
          <w:bCs/>
          <w:lang w:val="en-GB"/>
        </w:rPr>
        <w:t xml:space="preserve">Useful Links/Further Reading </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lang w:val="en-GB"/>
        </w:rPr>
        <w:t xml:space="preserve">The Administration of Medicines in Schools - published by the Scottish Executive provides useful background, format for consent forms, records etc. </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u w:val="single"/>
          <w:lang w:val="en-GB"/>
        </w:rPr>
        <w:t>http://www.scotland.gov.uk/Publications/2001/09/10006/File-1</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lang w:val="en-GB"/>
        </w:rPr>
        <w:t xml:space="preserve">St Andrews Ambulance Association can provide guidance relating to content of First Aid boxes, training courses etc. </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u w:val="single"/>
          <w:lang w:val="en-GB"/>
        </w:rPr>
        <w:t xml:space="preserve">www.firstaid.org.uk </w:t>
      </w:r>
    </w:p>
    <w:p w:rsidR="003C096D" w:rsidRPr="003C096D" w:rsidRDefault="003C096D" w:rsidP="003C096D">
      <w:pPr>
        <w:autoSpaceDE w:val="0"/>
        <w:autoSpaceDN w:val="0"/>
        <w:adjustRightInd w:val="0"/>
        <w:spacing w:after="0" w:line="240" w:lineRule="auto"/>
        <w:rPr>
          <w:rFonts w:cstheme="minorHAnsi"/>
          <w:lang w:val="en-GB"/>
        </w:rPr>
      </w:pPr>
      <w:r w:rsidRPr="003C096D">
        <w:rPr>
          <w:rFonts w:cstheme="minorHAnsi"/>
          <w:lang w:val="en-GB"/>
        </w:rPr>
        <w:t xml:space="preserve">NHS 24 is a 24-hour telephone health advice and information service (08454 24 24 24) </w:t>
      </w:r>
    </w:p>
    <w:p w:rsidR="003C096D" w:rsidRPr="003C096D" w:rsidRDefault="007465DE" w:rsidP="003C096D">
      <w:pPr>
        <w:rPr>
          <w:rFonts w:cstheme="minorHAnsi"/>
          <w:u w:val="single"/>
          <w:lang w:val="en-GB"/>
        </w:rPr>
      </w:pPr>
      <w:hyperlink r:id="rId7" w:history="1">
        <w:r w:rsidR="003C096D" w:rsidRPr="003C096D">
          <w:rPr>
            <w:rFonts w:cstheme="minorHAnsi"/>
            <w:color w:val="0000FF" w:themeColor="hyperlink"/>
            <w:u w:val="single"/>
            <w:lang w:val="en-GB"/>
          </w:rPr>
          <w:t>www.nhs24.com</w:t>
        </w:r>
      </w:hyperlink>
    </w:p>
    <w:p w:rsidR="009E1226" w:rsidRPr="003C096D" w:rsidRDefault="009E1226" w:rsidP="009E1226">
      <w:pPr>
        <w:rPr>
          <w:rFonts w:cstheme="minorHAnsi"/>
          <w:lang w:val="en-GB"/>
        </w:rPr>
      </w:pPr>
    </w:p>
    <w:p w:rsidR="009E1226" w:rsidRPr="003C096D" w:rsidRDefault="009E1226" w:rsidP="009E1226">
      <w:pPr>
        <w:rPr>
          <w:rFonts w:cstheme="minorHAnsi"/>
          <w:lang w:val="en-GB"/>
        </w:rPr>
      </w:pPr>
    </w:p>
    <w:p w:rsidR="009E1226" w:rsidRPr="003C096D" w:rsidRDefault="009E1226" w:rsidP="009E1226">
      <w:pPr>
        <w:rPr>
          <w:rFonts w:cstheme="minorHAnsi"/>
          <w:lang w:val="en-GB"/>
        </w:rPr>
      </w:pPr>
    </w:p>
    <w:p w:rsidR="00E47E9D" w:rsidRDefault="00E47E9D" w:rsidP="009E1226">
      <w:pPr>
        <w:rPr>
          <w:sz w:val="24"/>
          <w:szCs w:val="24"/>
          <w:lang w:val="en-GB"/>
        </w:rPr>
      </w:pPr>
    </w:p>
    <w:tbl>
      <w:tblPr>
        <w:tblW w:w="88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31"/>
      </w:tblGrid>
      <w:tr w:rsidR="009E1226" w:rsidRPr="0034186C" w:rsidTr="00E47E9D">
        <w:trPr>
          <w:trHeight w:val="1771"/>
          <w:jc w:val="center"/>
        </w:trPr>
        <w:tc>
          <w:tcPr>
            <w:tcW w:w="8831" w:type="dxa"/>
            <w:tcBorders>
              <w:top w:val="single" w:sz="12" w:space="0" w:color="auto"/>
              <w:left w:val="single" w:sz="12" w:space="0" w:color="auto"/>
              <w:bottom w:val="single" w:sz="12" w:space="0" w:color="auto"/>
              <w:right w:val="single" w:sz="12" w:space="0" w:color="auto"/>
            </w:tcBorders>
            <w:hideMark/>
          </w:tcPr>
          <w:p w:rsidR="009E1226" w:rsidRPr="0034186C" w:rsidRDefault="009E1226" w:rsidP="00E47E9D">
            <w:pPr>
              <w:spacing w:after="0"/>
              <w:ind w:left="135"/>
              <w:rPr>
                <w:rFonts w:ascii="Calibri" w:eastAsia="Times New Roman" w:hAnsi="Calibri" w:cs="Calibri"/>
                <w:sz w:val="24"/>
                <w:szCs w:val="24"/>
              </w:rPr>
            </w:pPr>
            <w:r w:rsidRPr="0034186C">
              <w:rPr>
                <w:rFonts w:ascii="Calibri" w:eastAsia="Times New Roman" w:hAnsi="Calibri" w:cs="Calibri"/>
                <w:b/>
                <w:sz w:val="24"/>
                <w:szCs w:val="24"/>
              </w:rPr>
              <w:t xml:space="preserve">This policy was </w:t>
            </w:r>
            <w:r>
              <w:rPr>
                <w:rFonts w:ascii="Calibri" w:eastAsia="Times New Roman" w:hAnsi="Calibri" w:cs="Calibri"/>
                <w:b/>
                <w:sz w:val="24"/>
                <w:szCs w:val="24"/>
              </w:rPr>
              <w:t>approved</w:t>
            </w:r>
            <w:r w:rsidRPr="0034186C">
              <w:rPr>
                <w:rFonts w:ascii="Calibri" w:eastAsia="Times New Roman" w:hAnsi="Calibri" w:cs="Calibri"/>
                <w:b/>
                <w:sz w:val="24"/>
                <w:szCs w:val="24"/>
              </w:rPr>
              <w:t xml:space="preserve"> by:</w:t>
            </w:r>
            <w:r w:rsidRPr="0034186C">
              <w:rPr>
                <w:rFonts w:ascii="Calibri" w:eastAsia="Times New Roman" w:hAnsi="Calibri" w:cs="Calibri"/>
                <w:sz w:val="24"/>
                <w:szCs w:val="24"/>
              </w:rPr>
              <w:t xml:space="preserve">   </w:t>
            </w:r>
            <w:proofErr w:type="spellStart"/>
            <w:r w:rsidRPr="0034186C">
              <w:rPr>
                <w:rFonts w:ascii="Calibri" w:eastAsia="Times New Roman" w:hAnsi="Calibri" w:cs="Calibri"/>
                <w:sz w:val="24"/>
                <w:szCs w:val="24"/>
              </w:rPr>
              <w:t>Hyndland</w:t>
            </w:r>
            <w:proofErr w:type="spellEnd"/>
            <w:r w:rsidRPr="0034186C">
              <w:rPr>
                <w:rFonts w:ascii="Calibri" w:eastAsia="Times New Roman" w:hAnsi="Calibri" w:cs="Calibri"/>
                <w:sz w:val="24"/>
                <w:szCs w:val="24"/>
              </w:rPr>
              <w:t xml:space="preserve"> After School Club</w:t>
            </w:r>
            <w:r w:rsidRPr="0034186C">
              <w:rPr>
                <w:rFonts w:ascii="Calibri" w:eastAsia="Times New Roman" w:hAnsi="Calibri" w:cs="Calibri"/>
                <w:b/>
                <w:sz w:val="24"/>
                <w:szCs w:val="24"/>
              </w:rPr>
              <w:t xml:space="preserve">  </w:t>
            </w:r>
            <w:r w:rsidR="0002006E">
              <w:rPr>
                <w:rFonts w:ascii="Calibri" w:eastAsia="Times New Roman" w:hAnsi="Calibri" w:cs="Calibri"/>
                <w:b/>
                <w:sz w:val="24"/>
                <w:szCs w:val="24"/>
              </w:rPr>
              <w:t xml:space="preserve">        </w:t>
            </w:r>
            <w:r w:rsidR="00820A96">
              <w:rPr>
                <w:rFonts w:ascii="Calibri" w:eastAsia="Times New Roman" w:hAnsi="Calibri" w:cs="Calibri"/>
                <w:b/>
                <w:sz w:val="24"/>
                <w:szCs w:val="24"/>
              </w:rPr>
              <w:t>Date:</w:t>
            </w:r>
            <w:r w:rsidR="00E13349">
              <w:rPr>
                <w:rFonts w:ascii="Calibri" w:eastAsia="Times New Roman" w:hAnsi="Calibri" w:cs="Calibri"/>
                <w:b/>
                <w:sz w:val="24"/>
                <w:szCs w:val="24"/>
              </w:rPr>
              <w:t xml:space="preserve"> </w:t>
            </w:r>
            <w:r w:rsidR="00E13349" w:rsidRPr="00EE6EEC">
              <w:rPr>
                <w:rFonts w:ascii="Calibri" w:eastAsia="Times New Roman" w:hAnsi="Calibri" w:cs="Calibri"/>
                <w:sz w:val="24"/>
                <w:szCs w:val="24"/>
              </w:rPr>
              <w:t>August 2014</w:t>
            </w:r>
          </w:p>
          <w:p w:rsidR="009E1226" w:rsidRPr="0034186C" w:rsidRDefault="009E1226" w:rsidP="00E47E9D">
            <w:pPr>
              <w:spacing w:after="0"/>
              <w:ind w:left="135"/>
              <w:rPr>
                <w:rFonts w:ascii="Calibri" w:eastAsia="Times New Roman" w:hAnsi="Calibri" w:cs="Calibri"/>
                <w:b/>
                <w:sz w:val="24"/>
                <w:szCs w:val="24"/>
              </w:rPr>
            </w:pPr>
            <w:r w:rsidRPr="0034186C">
              <w:rPr>
                <w:rFonts w:ascii="Calibri" w:eastAsia="Times New Roman" w:hAnsi="Calibri" w:cs="Calibri"/>
                <w:b/>
                <w:sz w:val="24"/>
                <w:szCs w:val="24"/>
              </w:rPr>
              <w:t xml:space="preserve">This Policy will be reviewed annually. </w:t>
            </w:r>
          </w:p>
          <w:p w:rsidR="009E1226" w:rsidRPr="0034186C" w:rsidRDefault="009E1226" w:rsidP="00E47E9D">
            <w:pPr>
              <w:spacing w:after="0"/>
              <w:ind w:left="135"/>
              <w:rPr>
                <w:rFonts w:ascii="Calibri" w:eastAsia="Times New Roman" w:hAnsi="Calibri" w:cs="Calibri"/>
                <w:sz w:val="24"/>
                <w:szCs w:val="24"/>
              </w:rPr>
            </w:pPr>
            <w:r w:rsidRPr="0034186C">
              <w:rPr>
                <w:rFonts w:ascii="Calibri" w:eastAsia="Times New Roman" w:hAnsi="Calibri" w:cs="Calibri"/>
                <w:b/>
                <w:sz w:val="24"/>
                <w:szCs w:val="24"/>
              </w:rPr>
              <w:t xml:space="preserve">Last reviewed on: </w:t>
            </w:r>
            <w:r w:rsidR="003C096D">
              <w:rPr>
                <w:rFonts w:ascii="Calibri" w:eastAsia="Times New Roman" w:hAnsi="Calibri" w:cs="Calibri"/>
                <w:sz w:val="24"/>
                <w:szCs w:val="24"/>
              </w:rPr>
              <w:t>November 2015</w:t>
            </w:r>
          </w:p>
          <w:p w:rsidR="009E1226" w:rsidRPr="0034186C" w:rsidRDefault="009E1226" w:rsidP="00E47E9D">
            <w:pPr>
              <w:spacing w:after="0"/>
              <w:ind w:left="135"/>
              <w:rPr>
                <w:rFonts w:ascii="Calibri" w:eastAsia="Times New Roman" w:hAnsi="Calibri" w:cs="Calibri"/>
                <w:sz w:val="24"/>
                <w:szCs w:val="24"/>
              </w:rPr>
            </w:pPr>
            <w:r w:rsidRPr="0034186C">
              <w:rPr>
                <w:rFonts w:ascii="Calibri" w:eastAsia="Times New Roman" w:hAnsi="Calibri" w:cs="Calibri"/>
                <w:b/>
                <w:sz w:val="24"/>
                <w:szCs w:val="24"/>
              </w:rPr>
              <w:t>Review due</w:t>
            </w:r>
            <w:r w:rsidRPr="007963AF">
              <w:rPr>
                <w:rFonts w:ascii="Calibri" w:eastAsia="Times New Roman" w:hAnsi="Calibri" w:cs="Calibri"/>
                <w:sz w:val="24"/>
                <w:szCs w:val="24"/>
              </w:rPr>
              <w:t xml:space="preserve">: </w:t>
            </w:r>
            <w:r w:rsidR="003C096D" w:rsidRPr="007963AF">
              <w:rPr>
                <w:rFonts w:ascii="Calibri" w:eastAsia="Times New Roman" w:hAnsi="Calibri" w:cs="Calibri"/>
                <w:sz w:val="24"/>
                <w:szCs w:val="24"/>
              </w:rPr>
              <w:t>November 2016</w:t>
            </w:r>
          </w:p>
          <w:p w:rsidR="009E1226" w:rsidRPr="0034186C" w:rsidRDefault="009E1226" w:rsidP="00E47E9D">
            <w:pPr>
              <w:spacing w:after="0"/>
              <w:ind w:left="135"/>
              <w:rPr>
                <w:rFonts w:ascii="Calibri" w:eastAsia="Times New Roman" w:hAnsi="Calibri" w:cs="Calibri"/>
                <w:b/>
                <w:sz w:val="24"/>
                <w:szCs w:val="24"/>
              </w:rPr>
            </w:pPr>
            <w:r w:rsidRPr="0034186C">
              <w:rPr>
                <w:rFonts w:ascii="Calibri" w:eastAsia="Times New Roman" w:hAnsi="Calibri" w:cs="Calibri"/>
                <w:b/>
                <w:sz w:val="24"/>
                <w:szCs w:val="24"/>
              </w:rPr>
              <w:t xml:space="preserve">Signature: </w:t>
            </w:r>
            <w:r w:rsidRPr="00462C21">
              <w:rPr>
                <w:rFonts w:ascii="Lucida Handwriting" w:eastAsia="Times New Roman" w:hAnsi="Lucida Handwriting" w:cs="Calibri"/>
                <w:sz w:val="24"/>
                <w:szCs w:val="24"/>
              </w:rPr>
              <w:t xml:space="preserve">F </w:t>
            </w:r>
            <w:proofErr w:type="spellStart"/>
            <w:r w:rsidRPr="00462C21">
              <w:rPr>
                <w:rFonts w:ascii="Lucida Handwriting" w:eastAsia="Times New Roman" w:hAnsi="Lucida Handwriting" w:cs="Calibri"/>
                <w:sz w:val="24"/>
                <w:szCs w:val="24"/>
              </w:rPr>
              <w:t>Ansdell</w:t>
            </w:r>
            <w:proofErr w:type="spellEnd"/>
            <w:r w:rsidRPr="0034186C">
              <w:rPr>
                <w:rFonts w:ascii="Calibri" w:eastAsia="Times New Roman" w:hAnsi="Calibri" w:cs="Calibri"/>
                <w:sz w:val="24"/>
                <w:szCs w:val="24"/>
              </w:rPr>
              <w:t xml:space="preserve">    </w:t>
            </w:r>
            <w:r w:rsidRPr="00462C21">
              <w:rPr>
                <w:rFonts w:ascii="Calibri" w:eastAsia="Times New Roman" w:hAnsi="Calibri" w:cs="Calibri"/>
                <w:b/>
                <w:sz w:val="24"/>
                <w:szCs w:val="24"/>
              </w:rPr>
              <w:t xml:space="preserve">                                   </w:t>
            </w:r>
            <w:r w:rsidRPr="0034186C">
              <w:rPr>
                <w:rFonts w:ascii="Calibri" w:eastAsia="Times New Roman" w:hAnsi="Calibri" w:cs="Calibri"/>
                <w:b/>
                <w:sz w:val="24"/>
                <w:szCs w:val="24"/>
              </w:rPr>
              <w:t xml:space="preserve">    </w:t>
            </w:r>
            <w:r>
              <w:rPr>
                <w:rFonts w:ascii="Calibri" w:eastAsia="Times New Roman" w:hAnsi="Calibri" w:cs="Calibri"/>
                <w:b/>
                <w:sz w:val="24"/>
                <w:szCs w:val="24"/>
              </w:rPr>
              <w:t xml:space="preserve">      </w:t>
            </w:r>
            <w:r w:rsidRPr="0034186C">
              <w:rPr>
                <w:rFonts w:ascii="Calibri" w:eastAsia="Times New Roman" w:hAnsi="Calibri" w:cs="Calibri"/>
                <w:b/>
                <w:sz w:val="24"/>
                <w:szCs w:val="24"/>
              </w:rPr>
              <w:t xml:space="preserve"> Name: </w:t>
            </w:r>
            <w:r w:rsidRPr="0034186C">
              <w:rPr>
                <w:rFonts w:ascii="Calibri" w:eastAsia="Times New Roman" w:hAnsi="Calibri" w:cs="Calibri"/>
                <w:sz w:val="24"/>
                <w:szCs w:val="24"/>
              </w:rPr>
              <w:t xml:space="preserve">Fiona </w:t>
            </w:r>
            <w:proofErr w:type="spellStart"/>
            <w:r w:rsidRPr="0034186C">
              <w:rPr>
                <w:rFonts w:ascii="Calibri" w:eastAsia="Times New Roman" w:hAnsi="Calibri" w:cs="Calibri"/>
                <w:sz w:val="24"/>
                <w:szCs w:val="24"/>
              </w:rPr>
              <w:t>Ansdell</w:t>
            </w:r>
            <w:proofErr w:type="spellEnd"/>
          </w:p>
        </w:tc>
      </w:tr>
    </w:tbl>
    <w:p w:rsidR="0031397D" w:rsidRPr="009E1226" w:rsidRDefault="0031397D" w:rsidP="009E1226">
      <w:pPr>
        <w:rPr>
          <w:sz w:val="24"/>
          <w:szCs w:val="24"/>
          <w:lang w:val="en-GB"/>
        </w:rPr>
      </w:pPr>
    </w:p>
    <w:sectPr w:rsidR="0031397D" w:rsidRPr="009E1226" w:rsidSect="000713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ED" w:rsidRDefault="00CB11ED" w:rsidP="000C16FB">
      <w:pPr>
        <w:spacing w:after="0" w:line="240" w:lineRule="auto"/>
      </w:pPr>
      <w:r>
        <w:separator/>
      </w:r>
    </w:p>
  </w:endnote>
  <w:endnote w:type="continuationSeparator" w:id="0">
    <w:p w:rsidR="00CB11ED" w:rsidRDefault="00CB11ED" w:rsidP="000C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C4" w:rsidRPr="00DC76C4" w:rsidRDefault="003C096D" w:rsidP="0002006E">
    <w:pPr>
      <w:pStyle w:val="Footer"/>
      <w:jc w:val="center"/>
      <w:rPr>
        <w:lang w:val="en-GB"/>
      </w:rPr>
    </w:pPr>
    <w:r>
      <w:rPr>
        <w:lang w:val="en-GB"/>
      </w:rPr>
      <w:t>Admini</w:t>
    </w:r>
    <w:r w:rsidR="00EE6EEC">
      <w:rPr>
        <w:lang w:val="en-GB"/>
      </w:rPr>
      <w:t xml:space="preserve">stration &amp; Storage of Medication </w:t>
    </w:r>
    <w:r>
      <w:rPr>
        <w:lang w:val="en-GB"/>
      </w:rPr>
      <w:t>A1/A</w:t>
    </w:r>
    <w:r w:rsidR="00E25C12">
      <w:rPr>
        <w:lang w:val="en-GB"/>
      </w:rPr>
      <w:t>4</w:t>
    </w:r>
    <w:r w:rsidR="00DC76C4">
      <w:rPr>
        <w:lang w:val="en-GB"/>
      </w:rPr>
      <w:t xml:space="preserve">                                                               Date:</w:t>
    </w:r>
    <w:r w:rsidR="0002006E">
      <w:rPr>
        <w:lang w:val="en-GB"/>
      </w:rPr>
      <w:t xml:space="preserve">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ED" w:rsidRDefault="00CB11ED" w:rsidP="000C16FB">
      <w:pPr>
        <w:spacing w:after="0" w:line="240" w:lineRule="auto"/>
      </w:pPr>
      <w:r>
        <w:separator/>
      </w:r>
    </w:p>
  </w:footnote>
  <w:footnote w:type="continuationSeparator" w:id="0">
    <w:p w:rsidR="00CB11ED" w:rsidRDefault="00CB11ED" w:rsidP="000C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FB" w:rsidRPr="00DC76C4" w:rsidRDefault="00DC76C4" w:rsidP="000C16FB">
    <w:pPr>
      <w:pStyle w:val="Header"/>
      <w:jc w:val="center"/>
      <w:rPr>
        <w:b/>
        <w:sz w:val="28"/>
        <w:szCs w:val="28"/>
        <w:lang w:val="en-GB"/>
      </w:rPr>
    </w:pPr>
    <w:proofErr w:type="spellStart"/>
    <w:r w:rsidRPr="00DC76C4">
      <w:rPr>
        <w:b/>
        <w:sz w:val="28"/>
        <w:szCs w:val="28"/>
        <w:lang w:val="en-GB"/>
      </w:rPr>
      <w:t>Hyndland</w:t>
    </w:r>
    <w:proofErr w:type="spellEnd"/>
    <w:r w:rsidRPr="00DC76C4">
      <w:rPr>
        <w:b/>
        <w:sz w:val="28"/>
        <w:szCs w:val="28"/>
        <w:lang w:val="en-GB"/>
      </w:rPr>
      <w:t xml:space="preserve"> After School Club </w:t>
    </w:r>
    <w:r>
      <w:rPr>
        <w:b/>
        <w:sz w:val="28"/>
        <w:szCs w:val="28"/>
        <w:lang w:val="en-GB"/>
      </w:rPr>
      <w:t xml:space="preserve">- </w:t>
    </w:r>
    <w:r w:rsidRPr="00DC76C4">
      <w:rPr>
        <w:b/>
        <w:sz w:val="28"/>
        <w:szCs w:val="28"/>
        <w:lang w:val="en-GB"/>
      </w:rPr>
      <w:t>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32D"/>
    <w:multiLevelType w:val="multilevel"/>
    <w:tmpl w:val="CC2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6085A"/>
    <w:multiLevelType w:val="hybridMultilevel"/>
    <w:tmpl w:val="426455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DE4345"/>
    <w:multiLevelType w:val="hybridMultilevel"/>
    <w:tmpl w:val="C41A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746D4"/>
    <w:multiLevelType w:val="multilevel"/>
    <w:tmpl w:val="118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64980"/>
    <w:multiLevelType w:val="hybridMultilevel"/>
    <w:tmpl w:val="383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5685"/>
    <w:multiLevelType w:val="hybridMultilevel"/>
    <w:tmpl w:val="E4F64F7C"/>
    <w:lvl w:ilvl="0" w:tplc="97C872B6">
      <w:start w:val="1"/>
      <w:numFmt w:val="decimal"/>
      <w:lvlText w:val="%1."/>
      <w:lvlJc w:val="left"/>
      <w:pPr>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77C68"/>
    <w:multiLevelType w:val="hybridMultilevel"/>
    <w:tmpl w:val="C6A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97D95"/>
    <w:multiLevelType w:val="multilevel"/>
    <w:tmpl w:val="316A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863DD"/>
    <w:multiLevelType w:val="hybridMultilevel"/>
    <w:tmpl w:val="770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A0851"/>
    <w:multiLevelType w:val="hybridMultilevel"/>
    <w:tmpl w:val="76F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31A0E"/>
    <w:multiLevelType w:val="hybridMultilevel"/>
    <w:tmpl w:val="617A06E8"/>
    <w:lvl w:ilvl="0" w:tplc="A51EEC96">
      <w:start w:val="1"/>
      <w:numFmt w:val="bullet"/>
      <w:lvlText w:val=""/>
      <w:lvlJc w:val="left"/>
      <w:pPr>
        <w:tabs>
          <w:tab w:val="num" w:pos="1288"/>
        </w:tabs>
        <w:ind w:left="1288" w:hanging="284"/>
      </w:pPr>
      <w:rPr>
        <w:rFonts w:ascii="Symbol" w:hAnsi="Symbol" w:hint="default"/>
        <w:sz w:val="22"/>
      </w:rPr>
    </w:lvl>
    <w:lvl w:ilvl="1" w:tplc="04090003" w:tentative="1">
      <w:start w:val="1"/>
      <w:numFmt w:val="bullet"/>
      <w:lvlText w:val="o"/>
      <w:lvlJc w:val="left"/>
      <w:pPr>
        <w:tabs>
          <w:tab w:val="num" w:pos="2444"/>
        </w:tabs>
        <w:ind w:left="2444" w:hanging="360"/>
      </w:pPr>
      <w:rPr>
        <w:rFonts w:ascii="Courier New" w:hAnsi="Courier New" w:cs="Courier New" w:hint="default"/>
      </w:rPr>
    </w:lvl>
    <w:lvl w:ilvl="2" w:tplc="04090005" w:tentative="1">
      <w:start w:val="1"/>
      <w:numFmt w:val="bullet"/>
      <w:lvlText w:val=""/>
      <w:lvlJc w:val="left"/>
      <w:pPr>
        <w:tabs>
          <w:tab w:val="num" w:pos="3164"/>
        </w:tabs>
        <w:ind w:left="3164" w:hanging="360"/>
      </w:pPr>
      <w:rPr>
        <w:rFonts w:ascii="Wingdings" w:hAnsi="Wingdings" w:hint="default"/>
      </w:rPr>
    </w:lvl>
    <w:lvl w:ilvl="3" w:tplc="04090001" w:tentative="1">
      <w:start w:val="1"/>
      <w:numFmt w:val="bullet"/>
      <w:lvlText w:val=""/>
      <w:lvlJc w:val="left"/>
      <w:pPr>
        <w:tabs>
          <w:tab w:val="num" w:pos="3884"/>
        </w:tabs>
        <w:ind w:left="3884" w:hanging="360"/>
      </w:pPr>
      <w:rPr>
        <w:rFonts w:ascii="Symbol" w:hAnsi="Symbol" w:hint="default"/>
      </w:rPr>
    </w:lvl>
    <w:lvl w:ilvl="4" w:tplc="04090003" w:tentative="1">
      <w:start w:val="1"/>
      <w:numFmt w:val="bullet"/>
      <w:lvlText w:val="o"/>
      <w:lvlJc w:val="left"/>
      <w:pPr>
        <w:tabs>
          <w:tab w:val="num" w:pos="4604"/>
        </w:tabs>
        <w:ind w:left="4604" w:hanging="360"/>
      </w:pPr>
      <w:rPr>
        <w:rFonts w:ascii="Courier New" w:hAnsi="Courier New" w:cs="Courier New" w:hint="default"/>
      </w:rPr>
    </w:lvl>
    <w:lvl w:ilvl="5" w:tplc="04090005" w:tentative="1">
      <w:start w:val="1"/>
      <w:numFmt w:val="bullet"/>
      <w:lvlText w:val=""/>
      <w:lvlJc w:val="left"/>
      <w:pPr>
        <w:tabs>
          <w:tab w:val="num" w:pos="5324"/>
        </w:tabs>
        <w:ind w:left="5324" w:hanging="360"/>
      </w:pPr>
      <w:rPr>
        <w:rFonts w:ascii="Wingdings" w:hAnsi="Wingdings" w:hint="default"/>
      </w:rPr>
    </w:lvl>
    <w:lvl w:ilvl="6" w:tplc="04090001" w:tentative="1">
      <w:start w:val="1"/>
      <w:numFmt w:val="bullet"/>
      <w:lvlText w:val=""/>
      <w:lvlJc w:val="left"/>
      <w:pPr>
        <w:tabs>
          <w:tab w:val="num" w:pos="6044"/>
        </w:tabs>
        <w:ind w:left="6044" w:hanging="360"/>
      </w:pPr>
      <w:rPr>
        <w:rFonts w:ascii="Symbol" w:hAnsi="Symbol" w:hint="default"/>
      </w:rPr>
    </w:lvl>
    <w:lvl w:ilvl="7" w:tplc="04090003" w:tentative="1">
      <w:start w:val="1"/>
      <w:numFmt w:val="bullet"/>
      <w:lvlText w:val="o"/>
      <w:lvlJc w:val="left"/>
      <w:pPr>
        <w:tabs>
          <w:tab w:val="num" w:pos="6764"/>
        </w:tabs>
        <w:ind w:left="6764" w:hanging="360"/>
      </w:pPr>
      <w:rPr>
        <w:rFonts w:ascii="Courier New" w:hAnsi="Courier New" w:cs="Courier New" w:hint="default"/>
      </w:rPr>
    </w:lvl>
    <w:lvl w:ilvl="8" w:tplc="04090005" w:tentative="1">
      <w:start w:val="1"/>
      <w:numFmt w:val="bullet"/>
      <w:lvlText w:val=""/>
      <w:lvlJc w:val="left"/>
      <w:pPr>
        <w:tabs>
          <w:tab w:val="num" w:pos="7484"/>
        </w:tabs>
        <w:ind w:left="7484" w:hanging="360"/>
      </w:pPr>
      <w:rPr>
        <w:rFonts w:ascii="Wingdings" w:hAnsi="Wingdings" w:hint="default"/>
      </w:rPr>
    </w:lvl>
  </w:abstractNum>
  <w:abstractNum w:abstractNumId="11" w15:restartNumberingAfterBreak="0">
    <w:nsid w:val="5F5D3353"/>
    <w:multiLevelType w:val="hybridMultilevel"/>
    <w:tmpl w:val="141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B7BBE"/>
    <w:multiLevelType w:val="hybridMultilevel"/>
    <w:tmpl w:val="1B223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6B1473"/>
    <w:multiLevelType w:val="hybridMultilevel"/>
    <w:tmpl w:val="687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816FE"/>
    <w:multiLevelType w:val="hybridMultilevel"/>
    <w:tmpl w:val="9236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19251"/>
    <w:multiLevelType w:val="hybridMultilevel"/>
    <w:tmpl w:val="8DF06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4EA8"/>
    <w:multiLevelType w:val="hybridMultilevel"/>
    <w:tmpl w:val="A1F8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E3F31"/>
    <w:multiLevelType w:val="hybridMultilevel"/>
    <w:tmpl w:val="E718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D3AFC"/>
    <w:multiLevelType w:val="hybridMultilevel"/>
    <w:tmpl w:val="D97E6986"/>
    <w:lvl w:ilvl="0" w:tplc="0C090001">
      <w:start w:val="1"/>
      <w:numFmt w:val="bullet"/>
      <w:pStyle w:val="HTVbullet1"/>
      <w:lvlText w:val=""/>
      <w:lvlJc w:val="left"/>
      <w:pPr>
        <w:ind w:left="284" w:hanging="284"/>
      </w:pPr>
      <w:rPr>
        <w:rFonts w:ascii="Symbol" w:hAnsi="Symbol" w:hint="default"/>
        <w:b w:val="0"/>
        <w:i w:val="0"/>
        <w:color w:val="auto"/>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8"/>
    <w:lvlOverride w:ilvl="0">
      <w:startOverride w:val="1"/>
    </w:lvlOverride>
  </w:num>
  <w:num w:numId="4">
    <w:abstractNumId w:val="16"/>
  </w:num>
  <w:num w:numId="5">
    <w:abstractNumId w:val="14"/>
  </w:num>
  <w:num w:numId="6">
    <w:abstractNumId w:val="8"/>
  </w:num>
  <w:num w:numId="7">
    <w:abstractNumId w:val="9"/>
  </w:num>
  <w:num w:numId="8">
    <w:abstractNumId w:val="2"/>
  </w:num>
  <w:num w:numId="9">
    <w:abstractNumId w:val="6"/>
  </w:num>
  <w:num w:numId="10">
    <w:abstractNumId w:val="7"/>
  </w:num>
  <w:num w:numId="11">
    <w:abstractNumId w:val="0"/>
  </w:num>
  <w:num w:numId="12">
    <w:abstractNumId w:val="3"/>
  </w:num>
  <w:num w:numId="13">
    <w:abstractNumId w:val="1"/>
  </w:num>
  <w:num w:numId="14">
    <w:abstractNumId w:val="5"/>
  </w:num>
  <w:num w:numId="15">
    <w:abstractNumId w:val="12"/>
  </w:num>
  <w:num w:numId="16">
    <w:abstractNumId w:val="10"/>
  </w:num>
  <w:num w:numId="17">
    <w:abstractNumId w:val="4"/>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05"/>
    <w:rsid w:val="0002006E"/>
    <w:rsid w:val="000218F1"/>
    <w:rsid w:val="00071376"/>
    <w:rsid w:val="00092F26"/>
    <w:rsid w:val="000C16FB"/>
    <w:rsid w:val="000D20BF"/>
    <w:rsid w:val="00106B29"/>
    <w:rsid w:val="002B1F59"/>
    <w:rsid w:val="002E1F93"/>
    <w:rsid w:val="002E2F05"/>
    <w:rsid w:val="0031397D"/>
    <w:rsid w:val="00370BD7"/>
    <w:rsid w:val="0038608A"/>
    <w:rsid w:val="003C096D"/>
    <w:rsid w:val="00476033"/>
    <w:rsid w:val="00484FAA"/>
    <w:rsid w:val="00491F1F"/>
    <w:rsid w:val="004A7FFC"/>
    <w:rsid w:val="004B17B0"/>
    <w:rsid w:val="005373CA"/>
    <w:rsid w:val="00554574"/>
    <w:rsid w:val="00593F4F"/>
    <w:rsid w:val="00616DF0"/>
    <w:rsid w:val="006238C3"/>
    <w:rsid w:val="00631295"/>
    <w:rsid w:val="006345AE"/>
    <w:rsid w:val="00643B03"/>
    <w:rsid w:val="006864C1"/>
    <w:rsid w:val="006A0FB9"/>
    <w:rsid w:val="006F1E22"/>
    <w:rsid w:val="006F7BEA"/>
    <w:rsid w:val="007018B8"/>
    <w:rsid w:val="007465DE"/>
    <w:rsid w:val="007963AF"/>
    <w:rsid w:val="007F5CC8"/>
    <w:rsid w:val="00815CEE"/>
    <w:rsid w:val="00820A96"/>
    <w:rsid w:val="0084018A"/>
    <w:rsid w:val="008D5324"/>
    <w:rsid w:val="00903A81"/>
    <w:rsid w:val="00916397"/>
    <w:rsid w:val="00934CC7"/>
    <w:rsid w:val="009A5030"/>
    <w:rsid w:val="009D44CC"/>
    <w:rsid w:val="009E1226"/>
    <w:rsid w:val="00A42D59"/>
    <w:rsid w:val="00A74CB6"/>
    <w:rsid w:val="00AA23F3"/>
    <w:rsid w:val="00B44BF4"/>
    <w:rsid w:val="00BA071F"/>
    <w:rsid w:val="00BC43EB"/>
    <w:rsid w:val="00BF0BA2"/>
    <w:rsid w:val="00C0759B"/>
    <w:rsid w:val="00C22D1F"/>
    <w:rsid w:val="00C62974"/>
    <w:rsid w:val="00CA5F05"/>
    <w:rsid w:val="00CB11ED"/>
    <w:rsid w:val="00CD15AB"/>
    <w:rsid w:val="00D76639"/>
    <w:rsid w:val="00D91D14"/>
    <w:rsid w:val="00DA2DFD"/>
    <w:rsid w:val="00DC530F"/>
    <w:rsid w:val="00DC76C4"/>
    <w:rsid w:val="00DE679F"/>
    <w:rsid w:val="00E13349"/>
    <w:rsid w:val="00E14FD6"/>
    <w:rsid w:val="00E25C12"/>
    <w:rsid w:val="00E27F5C"/>
    <w:rsid w:val="00E47E9D"/>
    <w:rsid w:val="00E52AAD"/>
    <w:rsid w:val="00EB7F1D"/>
    <w:rsid w:val="00EE6EEC"/>
    <w:rsid w:val="00F156DB"/>
    <w:rsid w:val="00F17BDA"/>
    <w:rsid w:val="00F236B0"/>
    <w:rsid w:val="00F47FAB"/>
    <w:rsid w:val="00FB1CB9"/>
    <w:rsid w:val="00FB28FD"/>
    <w:rsid w:val="00FD2F26"/>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324"/>
  <w15:chartTrackingRefBased/>
  <w15:docId w15:val="{3C5FC710-4C28-4F7F-AF5E-8341BFD9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07137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CC"/>
    <w:pPr>
      <w:ind w:left="720"/>
      <w:contextualSpacing/>
    </w:pPr>
  </w:style>
  <w:style w:type="paragraph" w:styleId="Header">
    <w:name w:val="header"/>
    <w:basedOn w:val="Normal"/>
    <w:link w:val="HeaderChar"/>
    <w:uiPriority w:val="99"/>
    <w:unhideWhenUsed/>
    <w:rsid w:val="000C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FB"/>
  </w:style>
  <w:style w:type="paragraph" w:styleId="Footer">
    <w:name w:val="footer"/>
    <w:basedOn w:val="Normal"/>
    <w:link w:val="FooterChar"/>
    <w:uiPriority w:val="99"/>
    <w:unhideWhenUsed/>
    <w:rsid w:val="000C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FB"/>
  </w:style>
  <w:style w:type="paragraph" w:customStyle="1" w:styleId="HTVbody">
    <w:name w:val="HTV body"/>
    <w:rsid w:val="006F1E22"/>
    <w:pPr>
      <w:spacing w:after="120" w:line="270" w:lineRule="atLeast"/>
    </w:pPr>
    <w:rPr>
      <w:rFonts w:ascii="Arial" w:eastAsia="MS Mincho" w:hAnsi="Arial" w:cs="Times New Roman"/>
      <w:sz w:val="19"/>
      <w:szCs w:val="24"/>
      <w:lang w:val="en-AU"/>
    </w:rPr>
  </w:style>
  <w:style w:type="paragraph" w:customStyle="1" w:styleId="HTVheading2">
    <w:name w:val="HTV heading 2"/>
    <w:next w:val="HTVbody"/>
    <w:rsid w:val="006F1E22"/>
    <w:pPr>
      <w:keepNext/>
      <w:keepLines/>
      <w:spacing w:before="240" w:after="120" w:line="310" w:lineRule="atLeast"/>
      <w:outlineLvl w:val="1"/>
    </w:pPr>
    <w:rPr>
      <w:rFonts w:ascii="Arial" w:eastAsia="MS Mincho" w:hAnsi="Arial" w:cs="Times New Roman"/>
      <w:b/>
      <w:color w:val="00AEEF"/>
      <w:sz w:val="27"/>
      <w:szCs w:val="24"/>
      <w:lang w:val="en-AU"/>
    </w:rPr>
  </w:style>
  <w:style w:type="paragraph" w:customStyle="1" w:styleId="HTVheading3">
    <w:name w:val="HTV heading 3"/>
    <w:next w:val="HTVbody"/>
    <w:rsid w:val="006F1E22"/>
    <w:pPr>
      <w:keepNext/>
      <w:keepLines/>
      <w:spacing w:before="240" w:after="120" w:line="270" w:lineRule="atLeast"/>
      <w:outlineLvl w:val="2"/>
    </w:pPr>
    <w:rPr>
      <w:rFonts w:ascii="Arial" w:eastAsia="MS Mincho" w:hAnsi="Arial" w:cs="Times New Roman"/>
      <w:b/>
      <w:color w:val="7DC358"/>
      <w:sz w:val="23"/>
      <w:szCs w:val="24"/>
      <w:lang w:val="en-AU"/>
    </w:rPr>
  </w:style>
  <w:style w:type="paragraph" w:customStyle="1" w:styleId="HTVbullet1">
    <w:name w:val="HTV bullet 1"/>
    <w:basedOn w:val="HTVbody"/>
    <w:qFormat/>
    <w:rsid w:val="006F1E22"/>
    <w:pPr>
      <w:numPr>
        <w:numId w:val="2"/>
      </w:numPr>
      <w:spacing w:after="40"/>
    </w:pPr>
  </w:style>
  <w:style w:type="paragraph" w:customStyle="1" w:styleId="HTVbullet1lastline">
    <w:name w:val="HTV bullet 1 last line"/>
    <w:basedOn w:val="HTVbullet1"/>
    <w:rsid w:val="006F1E22"/>
    <w:pPr>
      <w:spacing w:after="120"/>
    </w:pPr>
  </w:style>
  <w:style w:type="character" w:styleId="Hyperlink">
    <w:name w:val="Hyperlink"/>
    <w:basedOn w:val="DefaultParagraphFont"/>
    <w:uiPriority w:val="99"/>
    <w:rsid w:val="006F1E22"/>
    <w:rPr>
      <w:color w:val="0000FF"/>
      <w:u w:val="single"/>
    </w:rPr>
  </w:style>
  <w:style w:type="paragraph" w:customStyle="1" w:styleId="HTVintropara">
    <w:name w:val="HTV intro para"/>
    <w:qFormat/>
    <w:rsid w:val="006F1E22"/>
    <w:pPr>
      <w:spacing w:after="120" w:line="280" w:lineRule="atLeast"/>
    </w:pPr>
    <w:rPr>
      <w:rFonts w:ascii="Arial" w:eastAsia="Times New Roman" w:hAnsi="Arial" w:cs="Times New Roman"/>
      <w:b/>
      <w:color w:val="00AEEF"/>
      <w:sz w:val="23"/>
      <w:szCs w:val="24"/>
      <w:lang w:val="en-AU"/>
    </w:rPr>
  </w:style>
  <w:style w:type="paragraph" w:styleId="BalloonText">
    <w:name w:val="Balloon Text"/>
    <w:basedOn w:val="Normal"/>
    <w:link w:val="BalloonTextChar"/>
    <w:uiPriority w:val="99"/>
    <w:semiHidden/>
    <w:unhideWhenUsed/>
    <w:rsid w:val="002E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05"/>
    <w:rPr>
      <w:rFonts w:ascii="Segoe UI" w:hAnsi="Segoe UI" w:cs="Segoe UI"/>
      <w:sz w:val="18"/>
      <w:szCs w:val="18"/>
    </w:rPr>
  </w:style>
  <w:style w:type="character" w:customStyle="1" w:styleId="Heading4Char">
    <w:name w:val="Heading 4 Char"/>
    <w:basedOn w:val="DefaultParagraphFont"/>
    <w:link w:val="Heading4"/>
    <w:uiPriority w:val="9"/>
    <w:rsid w:val="00071376"/>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0713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7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43272">
      <w:bodyDiv w:val="1"/>
      <w:marLeft w:val="0"/>
      <w:marRight w:val="0"/>
      <w:marTop w:val="0"/>
      <w:marBottom w:val="0"/>
      <w:divBdr>
        <w:top w:val="none" w:sz="0" w:space="0" w:color="auto"/>
        <w:left w:val="none" w:sz="0" w:space="0" w:color="auto"/>
        <w:bottom w:val="none" w:sz="0" w:space="0" w:color="auto"/>
        <w:right w:val="none" w:sz="0" w:space="0" w:color="auto"/>
      </w:divBdr>
      <w:divsChild>
        <w:div w:id="1351448634">
          <w:marLeft w:val="0"/>
          <w:marRight w:val="0"/>
          <w:marTop w:val="0"/>
          <w:marBottom w:val="0"/>
          <w:divBdr>
            <w:top w:val="none" w:sz="0" w:space="0" w:color="auto"/>
            <w:left w:val="none" w:sz="0" w:space="0" w:color="auto"/>
            <w:bottom w:val="none" w:sz="0" w:space="0" w:color="auto"/>
            <w:right w:val="none" w:sz="0" w:space="0" w:color="auto"/>
          </w:divBdr>
          <w:divsChild>
            <w:div w:id="620038130">
              <w:marLeft w:val="0"/>
              <w:marRight w:val="0"/>
              <w:marTop w:val="0"/>
              <w:marBottom w:val="0"/>
              <w:divBdr>
                <w:top w:val="none" w:sz="0" w:space="0" w:color="auto"/>
                <w:left w:val="none" w:sz="0" w:space="0" w:color="auto"/>
                <w:bottom w:val="none" w:sz="0" w:space="0" w:color="auto"/>
                <w:right w:val="none" w:sz="0" w:space="0" w:color="auto"/>
              </w:divBdr>
              <w:divsChild>
                <w:div w:id="348920000">
                  <w:marLeft w:val="0"/>
                  <w:marRight w:val="0"/>
                  <w:marTop w:val="0"/>
                  <w:marBottom w:val="0"/>
                  <w:divBdr>
                    <w:top w:val="none" w:sz="0" w:space="0" w:color="auto"/>
                    <w:left w:val="none" w:sz="0" w:space="0" w:color="auto"/>
                    <w:bottom w:val="none" w:sz="0" w:space="0" w:color="auto"/>
                    <w:right w:val="none" w:sz="0" w:space="0" w:color="auto"/>
                  </w:divBdr>
                  <w:divsChild>
                    <w:div w:id="420881334">
                      <w:marLeft w:val="0"/>
                      <w:marRight w:val="0"/>
                      <w:marTop w:val="0"/>
                      <w:marBottom w:val="0"/>
                      <w:divBdr>
                        <w:top w:val="none" w:sz="0" w:space="0" w:color="auto"/>
                        <w:left w:val="none" w:sz="0" w:space="0" w:color="auto"/>
                        <w:bottom w:val="none" w:sz="0" w:space="0" w:color="auto"/>
                        <w:right w:val="none" w:sz="0" w:space="0" w:color="auto"/>
                      </w:divBdr>
                    </w:div>
                  </w:divsChild>
                </w:div>
                <w:div w:id="812285154">
                  <w:marLeft w:val="0"/>
                  <w:marRight w:val="0"/>
                  <w:marTop w:val="0"/>
                  <w:marBottom w:val="0"/>
                  <w:divBdr>
                    <w:top w:val="none" w:sz="0" w:space="0" w:color="auto"/>
                    <w:left w:val="none" w:sz="0" w:space="0" w:color="auto"/>
                    <w:bottom w:val="none" w:sz="0" w:space="0" w:color="auto"/>
                    <w:right w:val="none" w:sz="0" w:space="0" w:color="auto"/>
                  </w:divBdr>
                  <w:divsChild>
                    <w:div w:id="553010709">
                      <w:marLeft w:val="0"/>
                      <w:marRight w:val="0"/>
                      <w:marTop w:val="0"/>
                      <w:marBottom w:val="0"/>
                      <w:divBdr>
                        <w:top w:val="none" w:sz="0" w:space="0" w:color="auto"/>
                        <w:left w:val="none" w:sz="0" w:space="0" w:color="auto"/>
                        <w:bottom w:val="none" w:sz="0" w:space="0" w:color="auto"/>
                        <w:right w:val="none" w:sz="0" w:space="0" w:color="auto"/>
                      </w:divBdr>
                    </w:div>
                  </w:divsChild>
                </w:div>
                <w:div w:id="2137021264">
                  <w:marLeft w:val="0"/>
                  <w:marRight w:val="0"/>
                  <w:marTop w:val="0"/>
                  <w:marBottom w:val="0"/>
                  <w:divBdr>
                    <w:top w:val="none" w:sz="0" w:space="0" w:color="auto"/>
                    <w:left w:val="none" w:sz="0" w:space="0" w:color="auto"/>
                    <w:bottom w:val="none" w:sz="0" w:space="0" w:color="auto"/>
                    <w:right w:val="none" w:sz="0" w:space="0" w:color="auto"/>
                  </w:divBdr>
                  <w:divsChild>
                    <w:div w:id="20664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2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Ansdell</dc:creator>
  <cp:keywords/>
  <dc:description/>
  <cp:lastModifiedBy>Pictures 12</cp:lastModifiedBy>
  <cp:revision>3</cp:revision>
  <cp:lastPrinted>2016-11-21T17:48:00Z</cp:lastPrinted>
  <dcterms:created xsi:type="dcterms:W3CDTF">2017-04-27T10:17:00Z</dcterms:created>
  <dcterms:modified xsi:type="dcterms:W3CDTF">2017-04-27T14:37:00Z</dcterms:modified>
</cp:coreProperties>
</file>